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A82" w:rsidRPr="00F47A82" w:rsidRDefault="00F47A82" w:rsidP="00075B35">
      <w:pPr>
        <w:spacing w:before="300" w:after="150" w:line="240" w:lineRule="auto"/>
        <w:jc w:val="center"/>
        <w:outlineLvl w:val="0"/>
        <w:rPr>
          <w:rFonts w:ascii="Arial" w:eastAsia="Times New Roman" w:hAnsi="Arial" w:cs="Arial"/>
          <w:color w:val="000000"/>
          <w:kern w:val="36"/>
          <w:sz w:val="54"/>
          <w:szCs w:val="54"/>
          <w:lang w:eastAsia="ru-RU"/>
        </w:rPr>
      </w:pPr>
      <w:r w:rsidRPr="00F47A82">
        <w:rPr>
          <w:rFonts w:ascii="Arial" w:eastAsia="Times New Roman" w:hAnsi="Arial" w:cs="Arial"/>
          <w:color w:val="000000"/>
          <w:kern w:val="36"/>
          <w:sz w:val="54"/>
          <w:szCs w:val="54"/>
          <w:lang w:eastAsia="ru-RU"/>
        </w:rPr>
        <w:t>Об утверждении федерального государственного образовательного стандарта среднего общего образования (с изменениями на 29 июня 2017 года)</w:t>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w:t>
      </w:r>
    </w:p>
    <w:p w:rsidR="00F47A82" w:rsidRPr="00F47A82" w:rsidRDefault="00F47A82" w:rsidP="00F47A82">
      <w:pPr>
        <w:spacing w:after="150" w:line="240" w:lineRule="auto"/>
        <w:jc w:val="center"/>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МИНИСТЕРСТВО ОБРАЗОВАНИЯ И НАУКИ РОССИЙСКОЙ ФЕДЕРАЦИИ</w:t>
      </w:r>
    </w:p>
    <w:p w:rsidR="00F47A82" w:rsidRPr="00F47A82" w:rsidRDefault="00F47A82" w:rsidP="00F47A82">
      <w:pPr>
        <w:spacing w:after="150" w:line="240" w:lineRule="auto"/>
        <w:jc w:val="center"/>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ПРИКАЗ</w:t>
      </w:r>
    </w:p>
    <w:p w:rsidR="00F47A82" w:rsidRPr="00F47A82" w:rsidRDefault="00F47A82" w:rsidP="00F47A82">
      <w:pPr>
        <w:spacing w:after="150" w:line="240" w:lineRule="auto"/>
        <w:jc w:val="center"/>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от 17 мая 2012 года N 413</w:t>
      </w:r>
    </w:p>
    <w:p w:rsidR="00F47A82" w:rsidRPr="00F47A82" w:rsidRDefault="00F47A82" w:rsidP="00F47A82">
      <w:pPr>
        <w:spacing w:after="150" w:line="240" w:lineRule="auto"/>
        <w:jc w:val="center"/>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Об утверждении федерального государственного образовательного стандарта среднего общего образования*</w:t>
      </w:r>
    </w:p>
    <w:p w:rsidR="00F47A82" w:rsidRPr="00F47A82" w:rsidRDefault="00F47A82" w:rsidP="00F47A82">
      <w:pPr>
        <w:spacing w:after="150" w:line="240" w:lineRule="auto"/>
        <w:jc w:val="center"/>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(с изменениями на 29 июня 2017 года)</w:t>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____________________________________________________________________ </w:t>
      </w:r>
      <w:r w:rsidRPr="00F47A82">
        <w:rPr>
          <w:rFonts w:ascii="Arial" w:eastAsia="Times New Roman" w:hAnsi="Arial" w:cs="Arial"/>
          <w:color w:val="000000"/>
          <w:sz w:val="20"/>
          <w:szCs w:val="20"/>
          <w:lang w:eastAsia="ru-RU"/>
        </w:rPr>
        <w:br/>
        <w:t>Документ с изменениями, внесенными: </w:t>
      </w:r>
      <w:r w:rsidRPr="00F47A82">
        <w:rPr>
          <w:rFonts w:ascii="Arial" w:eastAsia="Times New Roman" w:hAnsi="Arial" w:cs="Arial"/>
          <w:color w:val="000000"/>
          <w:sz w:val="20"/>
          <w:szCs w:val="20"/>
          <w:lang w:eastAsia="ru-RU"/>
        </w:rPr>
        <w:br/>
        <w:t xml:space="preserve">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 (Официальный интернет-портал правовой информации www.pravo.gov.ru, 12.02.2015, N 0001201502120032); </w:t>
      </w:r>
      <w:r w:rsidRPr="00F47A82">
        <w:rPr>
          <w:rFonts w:ascii="Arial" w:eastAsia="Times New Roman" w:hAnsi="Arial" w:cs="Arial"/>
          <w:color w:val="000000"/>
          <w:sz w:val="20"/>
          <w:szCs w:val="20"/>
          <w:lang w:eastAsia="ru-RU"/>
        </w:rPr>
        <w:br/>
        <w:t xml:space="preserve">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31 декабря 2015 года N 1578 (Официальный интернет-портал правовой информации www.pravo.gov.ru, 12.02.2016, N 0001201602120008); </w:t>
      </w:r>
      <w:r w:rsidRPr="00F47A82">
        <w:rPr>
          <w:rFonts w:ascii="Arial" w:eastAsia="Times New Roman" w:hAnsi="Arial" w:cs="Arial"/>
          <w:color w:val="000000"/>
          <w:sz w:val="20"/>
          <w:szCs w:val="20"/>
          <w:lang w:eastAsia="ru-RU"/>
        </w:rPr>
        <w:br/>
        <w:t xml:space="preserve">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июня 2017 года N 613 (Официальный интернет-портал правовой информации www.pravo.gov.ru, 27.07.2017, N 0001201707270051). </w:t>
      </w:r>
      <w:r w:rsidRPr="00F47A82">
        <w:rPr>
          <w:rFonts w:ascii="Arial" w:eastAsia="Times New Roman" w:hAnsi="Arial" w:cs="Arial"/>
          <w:color w:val="000000"/>
          <w:sz w:val="20"/>
          <w:szCs w:val="20"/>
          <w:lang w:eastAsia="ru-RU"/>
        </w:rPr>
        <w:br/>
        <w:t>____________________________________________________________________</w:t>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________________</w:t>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 Наименование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w:t>
      </w:r>
      <w:proofErr w:type="gramStart"/>
      <w:r w:rsidRPr="00F47A82">
        <w:rPr>
          <w:rFonts w:ascii="Arial" w:eastAsia="Times New Roman" w:hAnsi="Arial" w:cs="Arial"/>
          <w:color w:val="000000"/>
          <w:sz w:val="20"/>
          <w:szCs w:val="20"/>
          <w:lang w:eastAsia="ru-RU"/>
        </w:rPr>
        <w:t>1645..</w:t>
      </w:r>
      <w:proofErr w:type="gramEnd"/>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w:t>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br/>
        <w:t>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года N 466 (Собрание законодательства Российской Федерации, 2013, N 23, ст.2923; N 33, ст.4386; N 37, ст.4702; 2014, N 2, ст.126; N 6, ст.582; N 27, ст.3776), и пунктом 17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года N 661 (Собрание законодательства Российской Федерации, 2013, N 3, ст.4377; 2014, N 38, ст.5096),</w:t>
      </w:r>
      <w:r w:rsidRPr="00F47A82">
        <w:rPr>
          <w:rFonts w:ascii="Arial" w:eastAsia="Times New Roman" w:hAnsi="Arial" w:cs="Arial"/>
          <w:color w:val="000000"/>
          <w:sz w:val="20"/>
          <w:szCs w:val="20"/>
          <w:lang w:eastAsia="ru-RU"/>
        </w:rPr>
        <w:br/>
        <w:t xml:space="preserve">(Преамбула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приказываю:</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Утвердить прилагаемый федеральный государственный образовательный стандарт среднего общего образования и ввести его в действие со дня вступления в силу настоящего приказа.</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jc w:val="right"/>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Исполняющий обязанности Министра</w:t>
      </w:r>
      <w:r w:rsidRPr="00F47A82">
        <w:rPr>
          <w:rFonts w:ascii="Arial" w:eastAsia="Times New Roman" w:hAnsi="Arial" w:cs="Arial"/>
          <w:color w:val="000000"/>
          <w:sz w:val="20"/>
          <w:szCs w:val="20"/>
          <w:lang w:eastAsia="ru-RU"/>
        </w:rPr>
        <w:br/>
      </w:r>
      <w:proofErr w:type="spellStart"/>
      <w:r w:rsidRPr="00F47A82">
        <w:rPr>
          <w:rFonts w:ascii="Arial" w:eastAsia="Times New Roman" w:hAnsi="Arial" w:cs="Arial"/>
          <w:color w:val="000000"/>
          <w:sz w:val="20"/>
          <w:szCs w:val="20"/>
          <w:lang w:eastAsia="ru-RU"/>
        </w:rPr>
        <w:t>А.А.Фурсенко</w:t>
      </w:r>
      <w:proofErr w:type="spellEnd"/>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lastRenderedPageBreak/>
        <w:t>Зарегистрировано</w:t>
      </w:r>
      <w:r w:rsidRPr="00F47A82">
        <w:rPr>
          <w:rFonts w:ascii="Arial" w:eastAsia="Times New Roman" w:hAnsi="Arial" w:cs="Arial"/>
          <w:color w:val="000000"/>
          <w:sz w:val="20"/>
          <w:szCs w:val="20"/>
          <w:lang w:eastAsia="ru-RU"/>
        </w:rPr>
        <w:br/>
        <w:t>в Министерстве юстиции</w:t>
      </w:r>
      <w:r w:rsidRPr="00F47A82">
        <w:rPr>
          <w:rFonts w:ascii="Arial" w:eastAsia="Times New Roman" w:hAnsi="Arial" w:cs="Arial"/>
          <w:color w:val="000000"/>
          <w:sz w:val="20"/>
          <w:szCs w:val="20"/>
          <w:lang w:eastAsia="ru-RU"/>
        </w:rPr>
        <w:br/>
        <w:t>Российской Федерации</w:t>
      </w:r>
      <w:r w:rsidRPr="00F47A82">
        <w:rPr>
          <w:rFonts w:ascii="Arial" w:eastAsia="Times New Roman" w:hAnsi="Arial" w:cs="Arial"/>
          <w:color w:val="000000"/>
          <w:sz w:val="20"/>
          <w:szCs w:val="20"/>
          <w:lang w:eastAsia="ru-RU"/>
        </w:rPr>
        <w:br/>
        <w:t xml:space="preserve">7 июня 2012 </w:t>
      </w:r>
      <w:proofErr w:type="gramStart"/>
      <w:r w:rsidRPr="00F47A82">
        <w:rPr>
          <w:rFonts w:ascii="Arial" w:eastAsia="Times New Roman" w:hAnsi="Arial" w:cs="Arial"/>
          <w:color w:val="000000"/>
          <w:sz w:val="20"/>
          <w:szCs w:val="20"/>
          <w:lang w:eastAsia="ru-RU"/>
        </w:rPr>
        <w:t>года,</w:t>
      </w:r>
      <w:r w:rsidRPr="00F47A82">
        <w:rPr>
          <w:rFonts w:ascii="Arial" w:eastAsia="Times New Roman" w:hAnsi="Arial" w:cs="Arial"/>
          <w:color w:val="000000"/>
          <w:sz w:val="20"/>
          <w:szCs w:val="20"/>
          <w:lang w:eastAsia="ru-RU"/>
        </w:rPr>
        <w:br/>
        <w:t>регистрационный</w:t>
      </w:r>
      <w:proofErr w:type="gramEnd"/>
      <w:r w:rsidRPr="00F47A82">
        <w:rPr>
          <w:rFonts w:ascii="Arial" w:eastAsia="Times New Roman" w:hAnsi="Arial" w:cs="Arial"/>
          <w:color w:val="000000"/>
          <w:sz w:val="20"/>
          <w:szCs w:val="20"/>
          <w:lang w:eastAsia="ru-RU"/>
        </w:rPr>
        <w:t xml:space="preserve"> N 24480</w:t>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w:t>
      </w:r>
    </w:p>
    <w:p w:rsidR="00F47A82" w:rsidRPr="00F47A82" w:rsidRDefault="00F47A82" w:rsidP="00075B35">
      <w:pPr>
        <w:spacing w:after="150" w:line="240" w:lineRule="auto"/>
        <w:jc w:val="center"/>
        <w:rPr>
          <w:rFonts w:ascii="inherit" w:eastAsia="Times New Roman" w:hAnsi="inherit" w:cs="Arial"/>
          <w:color w:val="000000"/>
          <w:sz w:val="45"/>
          <w:szCs w:val="45"/>
          <w:lang w:eastAsia="ru-RU"/>
        </w:rPr>
      </w:pPr>
      <w:r w:rsidRPr="00F47A82">
        <w:rPr>
          <w:rFonts w:ascii="inherit" w:eastAsia="Times New Roman" w:hAnsi="inherit" w:cs="Arial"/>
          <w:color w:val="000000"/>
          <w:sz w:val="45"/>
          <w:szCs w:val="45"/>
          <w:lang w:eastAsia="ru-RU"/>
        </w:rPr>
        <w:t>Приложение. Федеральный государственный образовательный стандарт среднего (полного) общего образования</w:t>
      </w:r>
    </w:p>
    <w:p w:rsidR="00F47A82" w:rsidRPr="00F47A82" w:rsidRDefault="00F47A82" w:rsidP="00F47A82">
      <w:pPr>
        <w:spacing w:after="150" w:line="240" w:lineRule="auto"/>
        <w:jc w:val="right"/>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Приложение</w:t>
      </w:r>
    </w:p>
    <w:p w:rsidR="00F47A82" w:rsidRPr="00F47A82" w:rsidRDefault="00F47A82" w:rsidP="00F47A82">
      <w:pPr>
        <w:spacing w:after="150" w:line="240" w:lineRule="auto"/>
        <w:jc w:val="center"/>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(с изменениями на 29 июня 2017 года)</w:t>
      </w:r>
    </w:p>
    <w:p w:rsidR="00F47A82" w:rsidRPr="00F47A82" w:rsidRDefault="00F47A82" w:rsidP="00075B35">
      <w:pPr>
        <w:spacing w:after="150" w:line="240" w:lineRule="auto"/>
        <w:rPr>
          <w:rFonts w:ascii="inherit" w:eastAsia="Times New Roman" w:hAnsi="inherit" w:cs="Arial"/>
          <w:color w:val="000000"/>
          <w:sz w:val="36"/>
          <w:szCs w:val="36"/>
          <w:lang w:eastAsia="ru-RU"/>
        </w:rPr>
      </w:pPr>
      <w:r w:rsidRPr="00F47A82">
        <w:rPr>
          <w:rFonts w:ascii="Arial" w:eastAsia="Times New Roman" w:hAnsi="Arial" w:cs="Arial"/>
          <w:color w:val="000000"/>
          <w:sz w:val="20"/>
          <w:szCs w:val="20"/>
          <w:lang w:eastAsia="ru-RU"/>
        </w:rPr>
        <w:t> </w:t>
      </w:r>
      <w:r w:rsidRPr="00F47A82">
        <w:rPr>
          <w:rFonts w:ascii="inherit" w:eastAsia="Times New Roman" w:hAnsi="inherit" w:cs="Arial"/>
          <w:color w:val="000000"/>
          <w:sz w:val="36"/>
          <w:szCs w:val="36"/>
          <w:lang w:eastAsia="ru-RU"/>
        </w:rPr>
        <w:t>I. Общие положения</w:t>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1. Федеральный государственный образовательный стандарт среднего общего образования (далее - Стандарт) представляет собой совокупность требований, обязательных при реализации основной образовательной программы среднего общего образования (далее - основной образовательной программы)</w:t>
      </w:r>
      <w:r w:rsidRPr="00F47A82">
        <w:rPr>
          <w:rFonts w:ascii="Arial" w:eastAsia="Times New Roman" w:hAnsi="Arial" w:cs="Arial"/>
          <w:noProof/>
          <w:color w:val="000000"/>
          <w:sz w:val="20"/>
          <w:szCs w:val="20"/>
          <w:lang w:eastAsia="ru-RU"/>
        </w:rPr>
        <mc:AlternateContent>
          <mc:Choice Requires="wps">
            <w:drawing>
              <wp:inline distT="0" distB="0" distL="0" distR="0" wp14:anchorId="3D1A2C71" wp14:editId="6A7DA342">
                <wp:extent cx="85725" cy="219075"/>
                <wp:effectExtent l="0" t="0" r="0" b="0"/>
                <wp:docPr id="23" name="AutoShape 1"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3F25FA" id="AutoShape 1"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" filled="f" stroked="f">
                <o:lock v:ext="edit" aspectratio="t"/>
                <w10:anchorlock/>
              </v:rect>
            </w:pict>
          </mc:Fallback>
        </mc:AlternateContent>
      </w:r>
      <w:r w:rsidRPr="00F47A82">
        <w:rPr>
          <w:rFonts w:ascii="Arial" w:eastAsia="Times New Roman" w:hAnsi="Arial" w:cs="Arial"/>
          <w:color w:val="000000"/>
          <w:sz w:val="20"/>
          <w:szCs w:val="20"/>
          <w:lang w:eastAsia="ru-RU"/>
        </w:rPr>
        <w:t>.</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t>_______________</w:t>
      </w:r>
      <w:r w:rsidRPr="00F47A82">
        <w:rPr>
          <w:rFonts w:ascii="Arial" w:eastAsia="Times New Roman" w:hAnsi="Arial" w:cs="Arial"/>
          <w:color w:val="000000"/>
          <w:sz w:val="20"/>
          <w:szCs w:val="20"/>
          <w:lang w:eastAsia="ru-RU"/>
        </w:rPr>
        <w:br/>
      </w:r>
      <w:r w:rsidRPr="00F47A82">
        <w:rPr>
          <w:rFonts w:ascii="Arial" w:eastAsia="Times New Roman" w:hAnsi="Arial" w:cs="Arial"/>
          <w:noProof/>
          <w:color w:val="000000"/>
          <w:sz w:val="20"/>
          <w:szCs w:val="20"/>
          <w:lang w:eastAsia="ru-RU"/>
        </w:rPr>
        <mc:AlternateContent>
          <mc:Choice Requires="wps">
            <w:drawing>
              <wp:inline distT="0" distB="0" distL="0" distR="0" wp14:anchorId="3027B53B" wp14:editId="7EA2873A">
                <wp:extent cx="85725" cy="219075"/>
                <wp:effectExtent l="0" t="0" r="0" b="0"/>
                <wp:docPr id="22" name="AutoShape 2"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1F4E96" id="AutoShape 2"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" filled="f" stroked="f">
                <o:lock v:ext="edit" aspectratio="t"/>
                <w10:anchorlock/>
              </v:rect>
            </w:pict>
          </mc:Fallback>
        </mc:AlternateContent>
      </w:r>
      <w:r w:rsidRPr="00F47A82">
        <w:rPr>
          <w:rFonts w:ascii="Arial" w:eastAsia="Times New Roman" w:hAnsi="Arial" w:cs="Arial"/>
          <w:color w:val="000000"/>
          <w:sz w:val="20"/>
          <w:szCs w:val="20"/>
          <w:lang w:eastAsia="ru-RU"/>
        </w:rPr>
        <w:t> Пункт 6 статьи 2 Федерального закона от 29 декабря 2012 года N 273-ФЗ "Об образовании в Российской Федерации" (Собрание законодательства Российской Федерации, 2012, N 53, ст.7598; 2013, N 19, ст.2326; N 23, ст.2878; N 27, ст.3462; N 30, ст.4036; N 48, ст.6165; 2014, N 6, ст.562, ст.566; N 19, ст.2289; N 22, ст.2769; N 23, ст.2933; N 26, ст.3388; N 30, ст.4257, ст.4263).</w:t>
      </w:r>
      <w:r w:rsidRPr="00F47A82">
        <w:rPr>
          <w:rFonts w:ascii="Arial" w:eastAsia="Times New Roman" w:hAnsi="Arial" w:cs="Arial"/>
          <w:color w:val="000000"/>
          <w:sz w:val="20"/>
          <w:szCs w:val="20"/>
          <w:lang w:eastAsia="ru-RU"/>
        </w:rPr>
        <w:br/>
        <w:t xml:space="preserve">(Сноска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Стандарт включает в себя требования: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к результатам освоения основной образовательной программы;</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к структуре основной образовательной программы,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к условиям реализации основной образовательной программы, в том числе кадровым, финансовым, материально-техническим и иным условиям.</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Требования к результатам освоения основной образовательной программы, ее структуре и условиям реализации учитывают возрастные и индивидуальные особенности обучающихся при получении среднего общего образования, включая образовательные потребности обучающихся с ограниченными возможностями здоровья</w:t>
      </w:r>
      <w:r w:rsidRPr="00F47A82">
        <w:rPr>
          <w:rFonts w:ascii="Arial" w:eastAsia="Times New Roman" w:hAnsi="Arial" w:cs="Arial"/>
          <w:noProof/>
          <w:color w:val="000000"/>
          <w:sz w:val="20"/>
          <w:szCs w:val="20"/>
          <w:lang w:eastAsia="ru-RU"/>
        </w:rPr>
        <mc:AlternateContent>
          <mc:Choice Requires="wps">
            <w:drawing>
              <wp:inline distT="0" distB="0" distL="0" distR="0" wp14:anchorId="7E606B87" wp14:editId="4B919D35">
                <wp:extent cx="95250" cy="219075"/>
                <wp:effectExtent l="0" t="0" r="0" b="0"/>
                <wp:docPr id="21" name="AutoShape 3"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9B6A2E" id="AutoShape 3"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" filled="f" stroked="f">
                <o:lock v:ext="edit" aspectratio="t"/>
                <w10:anchorlock/>
              </v:rect>
            </w:pict>
          </mc:Fallback>
        </mc:AlternateContent>
      </w:r>
      <w:r w:rsidRPr="00F47A82">
        <w:rPr>
          <w:rFonts w:ascii="Arial" w:eastAsia="Times New Roman" w:hAnsi="Arial" w:cs="Arial"/>
          <w:color w:val="000000"/>
          <w:sz w:val="20"/>
          <w:szCs w:val="20"/>
          <w:lang w:eastAsia="ru-RU"/>
        </w:rPr>
        <w:t> и инвалидов, а также значимость данного уровня общего образования для продолжения обучения в организациях, осуществляющих образовательную деятельность, профессиональной деятельности и успешной социализации.</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t>_______________</w:t>
      </w:r>
      <w:r w:rsidRPr="00F47A82">
        <w:rPr>
          <w:rFonts w:ascii="Arial" w:eastAsia="Times New Roman" w:hAnsi="Arial" w:cs="Arial"/>
          <w:color w:val="000000"/>
          <w:sz w:val="20"/>
          <w:szCs w:val="20"/>
          <w:lang w:eastAsia="ru-RU"/>
        </w:rPr>
        <w:br/>
      </w:r>
      <w:r w:rsidRPr="00F47A82">
        <w:rPr>
          <w:rFonts w:ascii="Arial" w:eastAsia="Times New Roman" w:hAnsi="Arial" w:cs="Arial"/>
          <w:noProof/>
          <w:color w:val="000000"/>
          <w:sz w:val="20"/>
          <w:szCs w:val="20"/>
          <w:lang w:eastAsia="ru-RU"/>
        </w:rPr>
        <mc:AlternateContent>
          <mc:Choice Requires="wps">
            <w:drawing>
              <wp:inline distT="0" distB="0" distL="0" distR="0" wp14:anchorId="540A04BD" wp14:editId="5EB0855B">
                <wp:extent cx="95250" cy="219075"/>
                <wp:effectExtent l="0" t="0" r="0" b="0"/>
                <wp:docPr id="20" name="AutoShape 4"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EABB6A" id="AutoShape 4"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" filled="f" stroked="f">
                <o:lock v:ext="edit" aspectratio="t"/>
                <w10:anchorlock/>
              </v:rect>
            </w:pict>
          </mc:Fallback>
        </mc:AlternateContent>
      </w:r>
      <w:r w:rsidRPr="00F47A82">
        <w:rPr>
          <w:rFonts w:ascii="Arial" w:eastAsia="Times New Roman" w:hAnsi="Arial" w:cs="Arial"/>
          <w:color w:val="000000"/>
          <w:sz w:val="20"/>
          <w:szCs w:val="20"/>
          <w:lang w:eastAsia="ru-RU"/>
        </w:rPr>
        <w:t xml:space="preserve"> Сноска исключена с 23 февраля 2015 года - приказ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lastRenderedPageBreak/>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независимо от формы получения образования и формы обучения</w:t>
      </w:r>
      <w:r w:rsidRPr="00F47A82">
        <w:rPr>
          <w:rFonts w:ascii="Arial" w:eastAsia="Times New Roman" w:hAnsi="Arial" w:cs="Arial"/>
          <w:noProof/>
          <w:color w:val="000000"/>
          <w:sz w:val="20"/>
          <w:szCs w:val="20"/>
          <w:lang w:eastAsia="ru-RU"/>
        </w:rPr>
        <mc:AlternateContent>
          <mc:Choice Requires="wps">
            <w:drawing>
              <wp:inline distT="0" distB="0" distL="0" distR="0" wp14:anchorId="1F64B9AD" wp14:editId="4F22D852">
                <wp:extent cx="104775" cy="219075"/>
                <wp:effectExtent l="0" t="0" r="0" b="0"/>
                <wp:docPr id="19" name="AutoShape 5"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4E0C40" id="AutoShape 5"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" filled="f" stroked="f">
                <o:lock v:ext="edit" aspectratio="t"/>
                <w10:anchorlock/>
              </v:rect>
            </w:pict>
          </mc:Fallback>
        </mc:AlternateContent>
      </w:r>
      <w:r w:rsidRPr="00F47A82">
        <w:rPr>
          <w:rFonts w:ascii="Arial" w:eastAsia="Times New Roman" w:hAnsi="Arial" w:cs="Arial"/>
          <w:color w:val="000000"/>
          <w:sz w:val="20"/>
          <w:szCs w:val="20"/>
          <w:lang w:eastAsia="ru-RU"/>
        </w:rPr>
        <w:t>.</w:t>
      </w:r>
      <w:r w:rsidRPr="00F47A82">
        <w:rPr>
          <w:rFonts w:ascii="Arial" w:eastAsia="Times New Roman" w:hAnsi="Arial" w:cs="Arial"/>
          <w:color w:val="000000"/>
          <w:sz w:val="20"/>
          <w:szCs w:val="20"/>
          <w:lang w:eastAsia="ru-RU"/>
        </w:rPr>
        <w:br/>
        <w:t>_______________</w:t>
      </w:r>
      <w:r w:rsidRPr="00F47A82">
        <w:rPr>
          <w:rFonts w:ascii="Arial" w:eastAsia="Times New Roman" w:hAnsi="Arial" w:cs="Arial"/>
          <w:color w:val="000000"/>
          <w:sz w:val="20"/>
          <w:szCs w:val="20"/>
          <w:lang w:eastAsia="ru-RU"/>
        </w:rPr>
        <w:br/>
      </w:r>
      <w:r w:rsidRPr="00F47A82">
        <w:rPr>
          <w:rFonts w:ascii="Arial" w:eastAsia="Times New Roman" w:hAnsi="Arial" w:cs="Arial"/>
          <w:noProof/>
          <w:color w:val="000000"/>
          <w:sz w:val="20"/>
          <w:szCs w:val="20"/>
          <w:lang w:eastAsia="ru-RU"/>
        </w:rPr>
        <mc:AlternateContent>
          <mc:Choice Requires="wps">
            <w:drawing>
              <wp:inline distT="0" distB="0" distL="0" distR="0" wp14:anchorId="7633F4B7" wp14:editId="17F9C929">
                <wp:extent cx="95250" cy="219075"/>
                <wp:effectExtent l="0" t="0" r="0" b="0"/>
                <wp:docPr id="18" name="AutoShape 6"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E59FA8" id="AutoShape 6"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" filled="f" stroked="f">
                <o:lock v:ext="edit" aspectratio="t"/>
                <w10:anchorlock/>
              </v:rect>
            </w:pict>
          </mc:Fallback>
        </mc:AlternateContent>
      </w:r>
      <w:r w:rsidRPr="00F47A82">
        <w:rPr>
          <w:rFonts w:ascii="Arial" w:eastAsia="Times New Roman" w:hAnsi="Arial" w:cs="Arial"/>
          <w:color w:val="000000"/>
          <w:sz w:val="20"/>
          <w:szCs w:val="20"/>
          <w:lang w:eastAsia="ru-RU"/>
        </w:rPr>
        <w:t> С учетом положений части 2 статьи 11 Федерального закона от 29 декабря 2012 года N 273-ФЗ "Об образовании в Российской Федерации" (Собрание законодательства Российской Федерации, 2012, N 53, ст.7598; 2013, N 19, ст.2326; N 23, ст.2878; N 27, ст.3462; N 30, ст.4036; N 48, ст.6165; 2014, N 6, ст.562, ст.566; N 19, ст.2289; N 22, ст.2769; N 23, ст.2933; N 26, ст.3388; N 30, ст.4257, ст.4263).</w:t>
      </w:r>
      <w:r w:rsidRPr="00F47A82">
        <w:rPr>
          <w:rFonts w:ascii="Arial" w:eastAsia="Times New Roman" w:hAnsi="Arial" w:cs="Arial"/>
          <w:color w:val="000000"/>
          <w:sz w:val="20"/>
          <w:szCs w:val="20"/>
          <w:lang w:eastAsia="ru-RU"/>
        </w:rPr>
        <w:br/>
        <w:t xml:space="preserve">(Сноска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Среднее общее образование может быть получено:</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в организациях, осуществляющих образовательную деятельность (в очной, очно-заочной или заочной форме);</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вне организаций, осуществляющих образовательную деятельность, в форме семейного образования и самообразования.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Допускается сочетание различных форм получения образования и форм обучения.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Срок получения среднего общего образования составляет два года, а для лиц с ограниченными возможностями здоровья и инвалидов при обучении по адаптированным основным образовательным программам среднего общего образования, и для обучающихся, осваивающих основную образовательную программу в очно-заочной или заочной формах, независимо от применяемых образовательных технологий, увеличивается не более чем на один год.</w:t>
      </w:r>
      <w:r w:rsidRPr="00F47A82">
        <w:rPr>
          <w:rFonts w:ascii="Arial" w:eastAsia="Times New Roman" w:hAnsi="Arial" w:cs="Arial"/>
          <w:color w:val="000000"/>
          <w:sz w:val="20"/>
          <w:szCs w:val="20"/>
          <w:lang w:eastAsia="ru-RU"/>
        </w:rPr>
        <w:br/>
        <w:t xml:space="preserve">(Пункт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t>_______________ </w:t>
      </w:r>
      <w:r w:rsidRPr="00F47A82">
        <w:rPr>
          <w:rFonts w:ascii="Arial" w:eastAsia="Times New Roman" w:hAnsi="Arial" w:cs="Arial"/>
          <w:color w:val="000000"/>
          <w:sz w:val="20"/>
          <w:szCs w:val="20"/>
          <w:lang w:eastAsia="ru-RU"/>
        </w:rPr>
        <w:br/>
      </w:r>
      <w:r w:rsidRPr="00F47A82">
        <w:rPr>
          <w:rFonts w:ascii="Arial" w:eastAsia="Times New Roman" w:hAnsi="Arial" w:cs="Arial"/>
          <w:noProof/>
          <w:color w:val="000000"/>
          <w:sz w:val="20"/>
          <w:szCs w:val="20"/>
          <w:lang w:eastAsia="ru-RU"/>
        </w:rPr>
        <mc:AlternateContent>
          <mc:Choice Requires="wps">
            <w:drawing>
              <wp:inline distT="0" distB="0" distL="0" distR="0" wp14:anchorId="42400CA3" wp14:editId="6A000D18">
                <wp:extent cx="95250" cy="219075"/>
                <wp:effectExtent l="0" t="0" r="0" b="0"/>
                <wp:docPr id="17" name="AutoShape 7"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2E8E38" id="AutoShape 7"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" filled="f" stroked="f">
                <o:lock v:ext="edit" aspectratio="t"/>
                <w10:anchorlock/>
              </v:rect>
            </w:pict>
          </mc:Fallback>
        </mc:AlternateContent>
      </w:r>
      <w:r w:rsidRPr="00F47A82">
        <w:rPr>
          <w:rFonts w:ascii="Arial" w:eastAsia="Times New Roman" w:hAnsi="Arial" w:cs="Arial"/>
          <w:color w:val="000000"/>
          <w:sz w:val="20"/>
          <w:szCs w:val="20"/>
          <w:lang w:eastAsia="ru-RU"/>
        </w:rPr>
        <w:t xml:space="preserve"> Сноска исключена с 23 февраля 2015 года - приказ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3. Стандарт разработан с учетом региональных, национальных и этнокультурных потребностей народов Российской Федерации и направлен на обеспечение:</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формирования российской гражданской идентичности обучающихся;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овладение духовными ценностями и культурой многонационального народа России;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равных возможностей получения качественного среднего общего образования;</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реализации бесплатного образования на ступени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lastRenderedPageBreak/>
        <w:b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развития государственно-общественного управления в образовании;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формирования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государственных гарантий по соответствующему финансированию основной образовательной программы, реализуемой через урочную и внеурочную деятельность.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4. Методологической основой Стандарта является системно-</w:t>
      </w:r>
      <w:proofErr w:type="spellStart"/>
      <w:r w:rsidRPr="00F47A82">
        <w:rPr>
          <w:rFonts w:ascii="Arial" w:eastAsia="Times New Roman" w:hAnsi="Arial" w:cs="Arial"/>
          <w:color w:val="000000"/>
          <w:sz w:val="20"/>
          <w:szCs w:val="20"/>
          <w:lang w:eastAsia="ru-RU"/>
        </w:rPr>
        <w:t>деятельностный</w:t>
      </w:r>
      <w:proofErr w:type="spellEnd"/>
      <w:r w:rsidRPr="00F47A82">
        <w:rPr>
          <w:rFonts w:ascii="Arial" w:eastAsia="Times New Roman" w:hAnsi="Arial" w:cs="Arial"/>
          <w:color w:val="000000"/>
          <w:sz w:val="20"/>
          <w:szCs w:val="20"/>
          <w:lang w:eastAsia="ru-RU"/>
        </w:rPr>
        <w:t xml:space="preserve"> подход, который обеспечивает:</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формирование готовности обучающихся к саморазвитию и непрерывному образованию;</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проектирование и конструирование развивающей образовательной среды организации, осуществляющей образовательную деятельность;</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активную учебно-познавательную деятельность обучающихся;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Стандарт является основой для: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разработки примерных основных образовательных программ среднего общего образования;</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разработки программ учебных предметов, курсов, учебной литературы, контрольно-измерительных материалов;</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организации образовательной деятельности в организациях, осуществляющих образовательную деятельность, реализующих основную образовательную программу, независимо от их организационно-правовых форм и подчиненности;</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разработки нормативов финансового обеспечения образовательной деятельности организаций, осуществляющих образовательную деятельность, реализующих основную образовательную программу, формирования государственного (муниципального) задания для образовательного учреждения;</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осуществления контроля и надзора за соблюдением законодательства Российской Федерации в области образования;</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проведения государственной итоговой и промежуточной аттестации обучающихся;</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lastRenderedPageBreak/>
        <w:br/>
        <w:t>построения системы внутреннего мониторинга качества образования в организации, осуществляющей образовательную деятельность;</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организации деятельности работы методических служб;</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аттестации педагогических работников;</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организации подготовки, профессиональной переподготовки и повышения квалификации работников образования.</w:t>
      </w:r>
      <w:r w:rsidRPr="00F47A82">
        <w:rPr>
          <w:rFonts w:ascii="Arial" w:eastAsia="Times New Roman" w:hAnsi="Arial" w:cs="Arial"/>
          <w:color w:val="000000"/>
          <w:sz w:val="20"/>
          <w:szCs w:val="20"/>
          <w:lang w:eastAsia="ru-RU"/>
        </w:rPr>
        <w:br/>
      </w:r>
    </w:p>
    <w:p w:rsidR="00F47A82" w:rsidRPr="00F47A82" w:rsidRDefault="00F47A82" w:rsidP="00075B35">
      <w:pPr>
        <w:spacing w:after="150" w:line="240" w:lineRule="auto"/>
        <w:rPr>
          <w:rFonts w:ascii="inherit" w:eastAsia="Times New Roman" w:hAnsi="inherit" w:cs="Arial"/>
          <w:color w:val="000000"/>
          <w:sz w:val="36"/>
          <w:szCs w:val="36"/>
          <w:lang w:eastAsia="ru-RU"/>
        </w:rPr>
      </w:pPr>
      <w:r w:rsidRPr="00F47A82">
        <w:rPr>
          <w:rFonts w:ascii="Arial" w:eastAsia="Times New Roman" w:hAnsi="Arial" w:cs="Arial"/>
          <w:color w:val="000000"/>
          <w:sz w:val="20"/>
          <w:szCs w:val="20"/>
          <w:lang w:eastAsia="ru-RU"/>
        </w:rPr>
        <w:t>5. Стандарт ориентирован на становление личностных характеристик выпускника ("портрет выпускника школы"):</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любящий свой край и свою Родину, уважающий свой народ, его культуру и духовные традиции;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владеющий основами научных методов познания окружающего мира;</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мотивированный на творчество и инновационную деятельность;</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готовый к сотрудничеству, способный осуществлять учебно-исследовательскую, проектную и информационно-познавательную деятельность;</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уважающий мнение других людей, умеющий вести конструктивный диалог, достигать взаимопонимания и успешно взаимодействовать;</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осознанно выполняющий и пропагандирующий правила здорового, безопасного и экологически целесообразного образа жизни;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подготовленный к осознанному выбору профессии, понимающий значение профессиональной деятельности для человека и общества;</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мотивированный на образование и самообразование в течение всей своей жизни.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r w:rsidRPr="00F47A82">
        <w:rPr>
          <w:rFonts w:ascii="inherit" w:eastAsia="Times New Roman" w:hAnsi="inherit" w:cs="Arial"/>
          <w:color w:val="000000"/>
          <w:sz w:val="36"/>
          <w:szCs w:val="36"/>
          <w:lang w:eastAsia="ru-RU"/>
        </w:rPr>
        <w:t>II. Требования к результатам освоения основной образовательной программы</w:t>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6. Стандарт устанавливает требования к результатам освоения обучающимися основной образовательной программы:</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личностным, включающим готовность и способность обучающихся к саморазвитию и личностному самоопределению,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антикоррупционное мировоззрение, правосознании,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r w:rsidRPr="00F47A82">
        <w:rPr>
          <w:rFonts w:ascii="Arial" w:eastAsia="Times New Roman" w:hAnsi="Arial" w:cs="Arial"/>
          <w:color w:val="000000"/>
          <w:sz w:val="20"/>
          <w:szCs w:val="20"/>
          <w:lang w:eastAsia="ru-RU"/>
        </w:rPr>
        <w:br/>
      </w:r>
      <w:r w:rsidRPr="00F47A82">
        <w:rPr>
          <w:rFonts w:ascii="Arial" w:eastAsia="Times New Roman" w:hAnsi="Arial" w:cs="Arial"/>
          <w:b/>
          <w:color w:val="000000"/>
          <w:sz w:val="20"/>
          <w:szCs w:val="20"/>
          <w:lang w:eastAsia="ru-RU"/>
        </w:rPr>
        <w:t xml:space="preserve">(Абзац в редакции, введенной в действие с 7 августа 2017 года приказом </w:t>
      </w:r>
      <w:proofErr w:type="spellStart"/>
      <w:r w:rsidRPr="00F47A82">
        <w:rPr>
          <w:rFonts w:ascii="Arial" w:eastAsia="Times New Roman" w:hAnsi="Arial" w:cs="Arial"/>
          <w:b/>
          <w:color w:val="000000"/>
          <w:sz w:val="20"/>
          <w:szCs w:val="20"/>
          <w:lang w:eastAsia="ru-RU"/>
        </w:rPr>
        <w:t>Минобрнауки</w:t>
      </w:r>
      <w:proofErr w:type="spellEnd"/>
      <w:r w:rsidRPr="00F47A82">
        <w:rPr>
          <w:rFonts w:ascii="Arial" w:eastAsia="Times New Roman" w:hAnsi="Arial" w:cs="Arial"/>
          <w:b/>
          <w:color w:val="000000"/>
          <w:sz w:val="20"/>
          <w:szCs w:val="20"/>
          <w:lang w:eastAsia="ru-RU"/>
        </w:rPr>
        <w:t xml:space="preserve"> России от 29 июня 2017 года N 613.</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roofErr w:type="spellStart"/>
      <w:r w:rsidRPr="00F47A82">
        <w:rPr>
          <w:rFonts w:ascii="Arial" w:eastAsia="Times New Roman" w:hAnsi="Arial" w:cs="Arial"/>
          <w:color w:val="000000"/>
          <w:sz w:val="20"/>
          <w:szCs w:val="20"/>
          <w:lang w:eastAsia="ru-RU"/>
        </w:rPr>
        <w:lastRenderedPageBreak/>
        <w:t>метапредметным</w:t>
      </w:r>
      <w:proofErr w:type="spellEnd"/>
      <w:r w:rsidRPr="00F47A82">
        <w:rPr>
          <w:rFonts w:ascii="Arial" w:eastAsia="Times New Roman" w:hAnsi="Arial" w:cs="Arial"/>
          <w:color w:val="000000"/>
          <w:sz w:val="20"/>
          <w:szCs w:val="20"/>
          <w:lang w:eastAsia="ru-RU"/>
        </w:rPr>
        <w:t xml:space="preserve">, включающим освоенные обучающимися </w:t>
      </w:r>
      <w:proofErr w:type="spellStart"/>
      <w:r w:rsidRPr="00F47A82">
        <w:rPr>
          <w:rFonts w:ascii="Arial" w:eastAsia="Times New Roman" w:hAnsi="Arial" w:cs="Arial"/>
          <w:color w:val="000000"/>
          <w:sz w:val="20"/>
          <w:szCs w:val="20"/>
          <w:lang w:eastAsia="ru-RU"/>
        </w:rPr>
        <w:t>межпредметные</w:t>
      </w:r>
      <w:proofErr w:type="spellEnd"/>
      <w:r w:rsidRPr="00F47A82">
        <w:rPr>
          <w:rFonts w:ascii="Arial" w:eastAsia="Times New Roman" w:hAnsi="Arial" w:cs="Arial"/>
          <w:color w:val="000000"/>
          <w:sz w:val="20"/>
          <w:szCs w:val="20"/>
          <w:lang w:eastAsia="ru-RU"/>
        </w:rPr>
        <w:t xml:space="preserve">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7. Личностные результаты освоения основной образовательной программы должны отражать: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3) готовность к служению Отечеству, его защите;</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4)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5)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r w:rsidRPr="00F47A82">
        <w:rPr>
          <w:rFonts w:ascii="Arial" w:eastAsia="Times New Roman" w:hAnsi="Arial" w:cs="Arial"/>
          <w:color w:val="000000"/>
          <w:sz w:val="20"/>
          <w:szCs w:val="20"/>
          <w:lang w:eastAsia="ru-RU"/>
        </w:rPr>
        <w:br/>
      </w:r>
      <w:r w:rsidRPr="00F47A82">
        <w:rPr>
          <w:rFonts w:ascii="Arial" w:eastAsia="Times New Roman" w:hAnsi="Arial" w:cs="Arial"/>
          <w:b/>
          <w:color w:val="000000"/>
          <w:sz w:val="20"/>
          <w:szCs w:val="20"/>
          <w:lang w:eastAsia="ru-RU"/>
        </w:rPr>
        <w:t xml:space="preserve">(Подпункт в редакции, введенной в действие с 7 августа 2017 года приказом </w:t>
      </w:r>
      <w:proofErr w:type="spellStart"/>
      <w:r w:rsidRPr="00F47A82">
        <w:rPr>
          <w:rFonts w:ascii="Arial" w:eastAsia="Times New Roman" w:hAnsi="Arial" w:cs="Arial"/>
          <w:b/>
          <w:color w:val="000000"/>
          <w:sz w:val="20"/>
          <w:szCs w:val="20"/>
          <w:lang w:eastAsia="ru-RU"/>
        </w:rPr>
        <w:t>Минобрнауки</w:t>
      </w:r>
      <w:proofErr w:type="spellEnd"/>
      <w:r w:rsidRPr="00F47A82">
        <w:rPr>
          <w:rFonts w:ascii="Arial" w:eastAsia="Times New Roman" w:hAnsi="Arial" w:cs="Arial"/>
          <w:b/>
          <w:color w:val="000000"/>
          <w:sz w:val="20"/>
          <w:szCs w:val="20"/>
          <w:lang w:eastAsia="ru-RU"/>
        </w:rPr>
        <w:t xml:space="preserve"> России от 29 июня 2017 года N 613.</w:t>
      </w:r>
      <w:r w:rsidRPr="00F47A82">
        <w:rPr>
          <w:rFonts w:ascii="Arial" w:eastAsia="Times New Roman" w:hAnsi="Arial" w:cs="Arial"/>
          <w:b/>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8) нравственное сознание и поведение на основе усвоения общечеловеческих ценностей;</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10) эстетическое отношение к миру, включая эстетику быта, научного и технического творчества, спорта, общественных отношений;</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lastRenderedPageBreak/>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14)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15) ответственное отношение к созданию семьи на основе осознанного принятия ценностей семейной жизни.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7.1. Личностные результаты освоения адаптированной основной образовательной программы должны отражать: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 для глухих, слабослышащих, позднооглохших </w:t>
      </w:r>
      <w:proofErr w:type="gramStart"/>
      <w:r w:rsidRPr="00F47A82">
        <w:rPr>
          <w:rFonts w:ascii="Arial" w:eastAsia="Times New Roman" w:hAnsi="Arial" w:cs="Arial"/>
          <w:color w:val="000000"/>
          <w:sz w:val="20"/>
          <w:szCs w:val="20"/>
          <w:lang w:eastAsia="ru-RU"/>
        </w:rPr>
        <w:t>обучающихся: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способность</w:t>
      </w:r>
      <w:proofErr w:type="gramEnd"/>
      <w:r w:rsidRPr="00F47A82">
        <w:rPr>
          <w:rFonts w:ascii="Arial" w:eastAsia="Times New Roman" w:hAnsi="Arial" w:cs="Arial"/>
          <w:color w:val="000000"/>
          <w:sz w:val="20"/>
          <w:szCs w:val="20"/>
          <w:lang w:eastAsia="ru-RU"/>
        </w:rPr>
        <w:t xml:space="preserve">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2) для обучающихся с нарушениями опорно-двигательного </w:t>
      </w:r>
      <w:proofErr w:type="gramStart"/>
      <w:r w:rsidRPr="00F47A82">
        <w:rPr>
          <w:rFonts w:ascii="Arial" w:eastAsia="Times New Roman" w:hAnsi="Arial" w:cs="Arial"/>
          <w:color w:val="000000"/>
          <w:sz w:val="20"/>
          <w:szCs w:val="20"/>
          <w:lang w:eastAsia="ru-RU"/>
        </w:rPr>
        <w:t>аппарата:</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владение</w:t>
      </w:r>
      <w:proofErr w:type="gramEnd"/>
      <w:r w:rsidRPr="00F47A82">
        <w:rPr>
          <w:rFonts w:ascii="Arial" w:eastAsia="Times New Roman" w:hAnsi="Arial" w:cs="Arial"/>
          <w:color w:val="000000"/>
          <w:sz w:val="20"/>
          <w:szCs w:val="20"/>
          <w:lang w:eastAsia="ru-RU"/>
        </w:rPr>
        <w:t xml:space="preserve"> навыками пространственной и социально-бытовой ориентировки;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умение самостоятельно и безопасно передвигаться в знакомом и незнакомом пространстве с использованием специального оборудования;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способность к осмыслению и дифференциации картины мира, ее временно-пространственной организации;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способность к осмыслению социального окружения, своего места в нем, принятие соответствующих возрасту ценностей и социальных ролей;</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3) для обучающихся с расстройствами аутистического </w:t>
      </w:r>
      <w:proofErr w:type="gramStart"/>
      <w:r w:rsidRPr="00F47A82">
        <w:rPr>
          <w:rFonts w:ascii="Arial" w:eastAsia="Times New Roman" w:hAnsi="Arial" w:cs="Arial"/>
          <w:color w:val="000000"/>
          <w:sz w:val="20"/>
          <w:szCs w:val="20"/>
          <w:lang w:eastAsia="ru-RU"/>
        </w:rPr>
        <w:t>спектра:</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формирование</w:t>
      </w:r>
      <w:proofErr w:type="gramEnd"/>
      <w:r w:rsidRPr="00F47A82">
        <w:rPr>
          <w:rFonts w:ascii="Arial" w:eastAsia="Times New Roman" w:hAnsi="Arial" w:cs="Arial"/>
          <w:color w:val="000000"/>
          <w:sz w:val="20"/>
          <w:szCs w:val="20"/>
          <w:lang w:eastAsia="ru-RU"/>
        </w:rPr>
        <w:t xml:space="preserve">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знание своих предпочтений (ограничений) в бытовой сфере и сфере интересов.</w:t>
      </w:r>
      <w:r w:rsidRPr="00F47A82">
        <w:rPr>
          <w:rFonts w:ascii="Arial" w:eastAsia="Times New Roman" w:hAnsi="Arial" w:cs="Arial"/>
          <w:color w:val="000000"/>
          <w:sz w:val="20"/>
          <w:szCs w:val="20"/>
          <w:lang w:eastAsia="ru-RU"/>
        </w:rPr>
        <w:br/>
        <w:t xml:space="preserve">(Пункт дополнительно включен с 23 февраля 2016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31 декабря 2015 года N 1578)</w:t>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 8. </w:t>
      </w:r>
      <w:proofErr w:type="spellStart"/>
      <w:r w:rsidRPr="00F47A82">
        <w:rPr>
          <w:rFonts w:ascii="Arial" w:eastAsia="Times New Roman" w:hAnsi="Arial" w:cs="Arial"/>
          <w:color w:val="000000"/>
          <w:sz w:val="20"/>
          <w:szCs w:val="20"/>
          <w:lang w:eastAsia="ru-RU"/>
        </w:rPr>
        <w:t>Метапредметные</w:t>
      </w:r>
      <w:proofErr w:type="spellEnd"/>
      <w:r w:rsidRPr="00F47A82">
        <w:rPr>
          <w:rFonts w:ascii="Arial" w:eastAsia="Times New Roman" w:hAnsi="Arial" w:cs="Arial"/>
          <w:color w:val="000000"/>
          <w:sz w:val="20"/>
          <w:szCs w:val="20"/>
          <w:lang w:eastAsia="ru-RU"/>
        </w:rPr>
        <w:t xml:space="preserve"> результаты освоения основной образовательной программы должны отражать: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r w:rsidRPr="00F47A82">
        <w:rPr>
          <w:rFonts w:ascii="Arial" w:eastAsia="Times New Roman" w:hAnsi="Arial" w:cs="Arial"/>
          <w:color w:val="000000"/>
          <w:sz w:val="20"/>
          <w:szCs w:val="20"/>
          <w:lang w:eastAsia="ru-RU"/>
        </w:rPr>
        <w:br/>
      </w:r>
    </w:p>
    <w:p w:rsidR="00E042DD"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lastRenderedPageBreak/>
        <w:t xml:space="preserve">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w:t>
      </w:r>
      <w:proofErr w:type="gramStart"/>
      <w:r w:rsidRPr="00F47A82">
        <w:rPr>
          <w:rFonts w:ascii="Arial" w:eastAsia="Times New Roman" w:hAnsi="Arial" w:cs="Arial"/>
          <w:color w:val="000000"/>
          <w:sz w:val="20"/>
          <w:szCs w:val="20"/>
          <w:lang w:eastAsia="ru-RU"/>
        </w:rPr>
        <w:t>источников;</w:t>
      </w:r>
      <w:r w:rsidRPr="00F47A82">
        <w:rPr>
          <w:rFonts w:ascii="Arial" w:eastAsia="Times New Roman" w:hAnsi="Arial" w:cs="Arial"/>
          <w:color w:val="000000"/>
          <w:sz w:val="20"/>
          <w:szCs w:val="20"/>
          <w:lang w:eastAsia="ru-RU"/>
        </w:rPr>
        <w:br/>
        <w:t>(</w:t>
      </w:r>
      <w:proofErr w:type="gramEnd"/>
      <w:r w:rsidRPr="00F47A82">
        <w:rPr>
          <w:rFonts w:ascii="Arial" w:eastAsia="Times New Roman" w:hAnsi="Arial" w:cs="Arial"/>
          <w:color w:val="000000"/>
          <w:sz w:val="20"/>
          <w:szCs w:val="20"/>
          <w:lang w:eastAsia="ru-RU"/>
        </w:rPr>
        <w:t xml:space="preserve">Подпункт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6) умение определять назначение и функции различных социальных институтов;</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7) умение самостоятельно оценивать и принимать решения, определяющие стратегию поведения, с учетом гражданских и нравственных ценностей;</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8) владение языковыми средствами - умение ясно, логично и точно излагать свою точку зрения, использовать адекватные языковые средства;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8.1. </w:t>
      </w:r>
      <w:proofErr w:type="spellStart"/>
      <w:r w:rsidRPr="00F47A82">
        <w:rPr>
          <w:rFonts w:ascii="Arial" w:eastAsia="Times New Roman" w:hAnsi="Arial" w:cs="Arial"/>
          <w:color w:val="000000"/>
          <w:sz w:val="20"/>
          <w:szCs w:val="20"/>
          <w:lang w:eastAsia="ru-RU"/>
        </w:rPr>
        <w:t>Метапредметные</w:t>
      </w:r>
      <w:proofErr w:type="spellEnd"/>
      <w:r w:rsidRPr="00F47A82">
        <w:rPr>
          <w:rFonts w:ascii="Arial" w:eastAsia="Times New Roman" w:hAnsi="Arial" w:cs="Arial"/>
          <w:color w:val="000000"/>
          <w:sz w:val="20"/>
          <w:szCs w:val="20"/>
          <w:lang w:eastAsia="ru-RU"/>
        </w:rPr>
        <w:t xml:space="preserve"> результаты освоения адаптированной основной образовательной программы должны отражать:</w:t>
      </w:r>
      <w:r w:rsidRPr="00F47A82">
        <w:rPr>
          <w:rFonts w:ascii="Arial" w:eastAsia="Times New Roman" w:hAnsi="Arial" w:cs="Arial"/>
          <w:color w:val="000000"/>
          <w:sz w:val="20"/>
          <w:szCs w:val="20"/>
          <w:lang w:eastAsia="ru-RU"/>
        </w:rPr>
        <w:br/>
        <w:t xml:space="preserve">1) для глухих, слабослышащих, позднооглохших </w:t>
      </w:r>
      <w:proofErr w:type="gramStart"/>
      <w:r w:rsidRPr="00F47A82">
        <w:rPr>
          <w:rFonts w:ascii="Arial" w:eastAsia="Times New Roman" w:hAnsi="Arial" w:cs="Arial"/>
          <w:color w:val="000000"/>
          <w:sz w:val="20"/>
          <w:szCs w:val="20"/>
          <w:lang w:eastAsia="ru-RU"/>
        </w:rPr>
        <w:t>обучающихся: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владение</w:t>
      </w:r>
      <w:proofErr w:type="gramEnd"/>
      <w:r w:rsidRPr="00F47A82">
        <w:rPr>
          <w:rFonts w:ascii="Arial" w:eastAsia="Times New Roman" w:hAnsi="Arial" w:cs="Arial"/>
          <w:color w:val="000000"/>
          <w:sz w:val="20"/>
          <w:szCs w:val="20"/>
          <w:lang w:eastAsia="ru-RU"/>
        </w:rPr>
        <w:t xml:space="preserve"> навыками определения и исправления специфических ошибок (</w:t>
      </w:r>
      <w:proofErr w:type="spellStart"/>
      <w:r w:rsidRPr="00F47A82">
        <w:rPr>
          <w:rFonts w:ascii="Arial" w:eastAsia="Times New Roman" w:hAnsi="Arial" w:cs="Arial"/>
          <w:color w:val="000000"/>
          <w:sz w:val="20"/>
          <w:szCs w:val="20"/>
          <w:lang w:eastAsia="ru-RU"/>
        </w:rPr>
        <w:t>аграмматизмов</w:t>
      </w:r>
      <w:proofErr w:type="spellEnd"/>
      <w:r w:rsidRPr="00F47A82">
        <w:rPr>
          <w:rFonts w:ascii="Arial" w:eastAsia="Times New Roman" w:hAnsi="Arial" w:cs="Arial"/>
          <w:color w:val="000000"/>
          <w:sz w:val="20"/>
          <w:szCs w:val="20"/>
          <w:lang w:eastAsia="ru-RU"/>
        </w:rPr>
        <w:t>) в письменной и устной речи;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 для обучающихся с расстро</w:t>
      </w:r>
      <w:r w:rsidR="00E042DD">
        <w:rPr>
          <w:rFonts w:ascii="Arial" w:eastAsia="Times New Roman" w:hAnsi="Arial" w:cs="Arial"/>
          <w:color w:val="000000"/>
          <w:sz w:val="20"/>
          <w:szCs w:val="20"/>
          <w:lang w:eastAsia="ru-RU"/>
        </w:rPr>
        <w:t>йствами аутистического спектра:</w:t>
      </w:r>
      <w:r w:rsidRPr="00F47A82">
        <w:rPr>
          <w:rFonts w:ascii="Arial" w:eastAsia="Times New Roman" w:hAnsi="Arial" w:cs="Arial"/>
          <w:color w:val="000000"/>
          <w:sz w:val="20"/>
          <w:szCs w:val="20"/>
          <w:lang w:eastAsia="ru-RU"/>
        </w:rPr>
        <w:br/>
        <w:t xml:space="preserve">способность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w:t>
      </w:r>
      <w:proofErr w:type="spellStart"/>
      <w:r w:rsidRPr="00F47A82">
        <w:rPr>
          <w:rFonts w:ascii="Arial" w:eastAsia="Times New Roman" w:hAnsi="Arial" w:cs="Arial"/>
          <w:color w:val="000000"/>
          <w:sz w:val="20"/>
          <w:szCs w:val="20"/>
          <w:lang w:eastAsia="ru-RU"/>
        </w:rPr>
        <w:t>тьютора</w:t>
      </w:r>
      <w:proofErr w:type="spellEnd"/>
      <w:r w:rsidRPr="00F47A82">
        <w:rPr>
          <w:rFonts w:ascii="Arial" w:eastAsia="Times New Roman" w:hAnsi="Arial" w:cs="Arial"/>
          <w:color w:val="000000"/>
          <w:sz w:val="20"/>
          <w:szCs w:val="20"/>
          <w:lang w:eastAsia="ru-RU"/>
        </w:rPr>
        <w:t>;</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овладение умением определять наиболее эффективные способы достижения результата при сопровождающей помощи педагогического работника и организующей помощи </w:t>
      </w:r>
      <w:proofErr w:type="spellStart"/>
      <w:r w:rsidRPr="00F47A82">
        <w:rPr>
          <w:rFonts w:ascii="Arial" w:eastAsia="Times New Roman" w:hAnsi="Arial" w:cs="Arial"/>
          <w:color w:val="000000"/>
          <w:sz w:val="20"/>
          <w:szCs w:val="20"/>
          <w:lang w:eastAsia="ru-RU"/>
        </w:rPr>
        <w:t>тьютора</w:t>
      </w:r>
      <w:proofErr w:type="spellEnd"/>
      <w:r w:rsidRPr="00F47A82">
        <w:rPr>
          <w:rFonts w:ascii="Arial" w:eastAsia="Times New Roman" w:hAnsi="Arial" w:cs="Arial"/>
          <w:color w:val="000000"/>
          <w:sz w:val="20"/>
          <w:szCs w:val="20"/>
          <w:lang w:eastAsia="ru-RU"/>
        </w:rPr>
        <w:t>;</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овладение умением выполнять действия по заданному алгоритму или образцу при сопровождающей помощи педагогического работника и организующей помощи </w:t>
      </w:r>
      <w:proofErr w:type="spellStart"/>
      <w:r w:rsidRPr="00F47A82">
        <w:rPr>
          <w:rFonts w:ascii="Arial" w:eastAsia="Times New Roman" w:hAnsi="Arial" w:cs="Arial"/>
          <w:color w:val="000000"/>
          <w:sz w:val="20"/>
          <w:szCs w:val="20"/>
          <w:lang w:eastAsia="ru-RU"/>
        </w:rPr>
        <w:t>тьютора</w:t>
      </w:r>
      <w:proofErr w:type="spellEnd"/>
      <w:r w:rsidRPr="00F47A82">
        <w:rPr>
          <w:rFonts w:ascii="Arial" w:eastAsia="Times New Roman" w:hAnsi="Arial" w:cs="Arial"/>
          <w:color w:val="000000"/>
          <w:sz w:val="20"/>
          <w:szCs w:val="20"/>
          <w:lang w:eastAsia="ru-RU"/>
        </w:rPr>
        <w:t>;</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овладение умением оценивать результат своей деятельности в соответствии с заданными эталонами при организующей помощи </w:t>
      </w:r>
      <w:proofErr w:type="spellStart"/>
      <w:r w:rsidRPr="00F47A82">
        <w:rPr>
          <w:rFonts w:ascii="Arial" w:eastAsia="Times New Roman" w:hAnsi="Arial" w:cs="Arial"/>
          <w:color w:val="000000"/>
          <w:sz w:val="20"/>
          <w:szCs w:val="20"/>
          <w:lang w:eastAsia="ru-RU"/>
        </w:rPr>
        <w:t>тьютора</w:t>
      </w:r>
      <w:proofErr w:type="spellEnd"/>
      <w:r w:rsidRPr="00F47A82">
        <w:rPr>
          <w:rFonts w:ascii="Arial" w:eastAsia="Times New Roman" w:hAnsi="Arial" w:cs="Arial"/>
          <w:color w:val="000000"/>
          <w:sz w:val="20"/>
          <w:szCs w:val="20"/>
          <w:lang w:eastAsia="ru-RU"/>
        </w:rPr>
        <w:t>;</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овладение умением адекватно реагировать в стандартной ситуации на успех и неудачу, конструктивно действовать даже в ситуациях неуспеха при организующей помощи </w:t>
      </w:r>
      <w:proofErr w:type="spellStart"/>
      <w:r w:rsidRPr="00F47A82">
        <w:rPr>
          <w:rFonts w:ascii="Arial" w:eastAsia="Times New Roman" w:hAnsi="Arial" w:cs="Arial"/>
          <w:color w:val="000000"/>
          <w:sz w:val="20"/>
          <w:szCs w:val="20"/>
          <w:lang w:eastAsia="ru-RU"/>
        </w:rPr>
        <w:t>тьютора</w:t>
      </w:r>
      <w:proofErr w:type="spellEnd"/>
      <w:r w:rsidRPr="00F47A82">
        <w:rPr>
          <w:rFonts w:ascii="Arial" w:eastAsia="Times New Roman" w:hAnsi="Arial" w:cs="Arial"/>
          <w:color w:val="000000"/>
          <w:sz w:val="20"/>
          <w:szCs w:val="20"/>
          <w:lang w:eastAsia="ru-RU"/>
        </w:rPr>
        <w:t>;</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овладение умением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w:t>
      </w:r>
      <w:proofErr w:type="spellStart"/>
      <w:r w:rsidRPr="00F47A82">
        <w:rPr>
          <w:rFonts w:ascii="Arial" w:eastAsia="Times New Roman" w:hAnsi="Arial" w:cs="Arial"/>
          <w:color w:val="000000"/>
          <w:sz w:val="20"/>
          <w:szCs w:val="20"/>
          <w:lang w:eastAsia="ru-RU"/>
        </w:rPr>
        <w:t>тьютора</w:t>
      </w:r>
      <w:proofErr w:type="spellEnd"/>
      <w:r w:rsidRPr="00F47A82">
        <w:rPr>
          <w:rFonts w:ascii="Arial" w:eastAsia="Times New Roman" w:hAnsi="Arial" w:cs="Arial"/>
          <w:color w:val="000000"/>
          <w:sz w:val="20"/>
          <w:szCs w:val="20"/>
          <w:lang w:eastAsia="ru-RU"/>
        </w:rPr>
        <w:t>;</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способность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способность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r w:rsidRPr="00F47A82">
        <w:rPr>
          <w:rFonts w:ascii="Arial" w:eastAsia="Times New Roman" w:hAnsi="Arial" w:cs="Arial"/>
          <w:color w:val="000000"/>
          <w:sz w:val="20"/>
          <w:szCs w:val="20"/>
          <w:lang w:eastAsia="ru-RU"/>
        </w:rPr>
        <w:br/>
        <w:t xml:space="preserve">(Пункт дополнительно включен с 23 февраля 2016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31 декабря 2015 года N 1578)</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lastRenderedPageBreak/>
        <w:t>9. Предметные результаты освоения основной образовательной программы устанавливаются для учебных предметов на базовом и углубленном уровнях.</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w:t>
      </w:r>
      <w:proofErr w:type="spellStart"/>
      <w:r w:rsidRPr="00F47A82">
        <w:rPr>
          <w:rFonts w:ascii="Arial" w:eastAsia="Times New Roman" w:hAnsi="Arial" w:cs="Arial"/>
          <w:color w:val="000000"/>
          <w:sz w:val="20"/>
          <w:szCs w:val="20"/>
          <w:lang w:eastAsia="ru-RU"/>
        </w:rPr>
        <w:t>метапредметной</w:t>
      </w:r>
      <w:proofErr w:type="spellEnd"/>
      <w:r w:rsidRPr="00F47A82">
        <w:rPr>
          <w:rFonts w:ascii="Arial" w:eastAsia="Times New Roman" w:hAnsi="Arial" w:cs="Arial"/>
          <w:color w:val="000000"/>
          <w:sz w:val="20"/>
          <w:szCs w:val="20"/>
          <w:lang w:eastAsia="ru-RU"/>
        </w:rPr>
        <w:t xml:space="preserve"> основе.</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9.1. Русский язык и литература</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роли языка в жизни человека, общества, государства, способности свободно общаться в различных формах и на разные темы;</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осознания тесной связи между языковым, литературным, интеллектуальным, духовно-нравственным развитием личности и ее социальным ростом;</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устойчивого интереса к чтению как средству познания других культур, уважительного отношения к ним; приобщение к российскому литературному наследию и через него - к сокровищам отечественной и мировой культуры;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чувства причастности к российским свершениям, традициям и осознание исторической преемственности поколений;</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свободное использование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Предметные результаты изучения предметной области "Русский язык и литература" включают результаты изучения учебных предметов:</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"Русский язык", "Литература" (базовый уровень) - требования к предметным результатам освоения базового курса русского языка и литературы должны отражать: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понятий о нормах русского литературного языка и применение знаний о них в речевой практике;</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 владение навыками самоанализа и самооценки на основе наблюдений за собственной речью;</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lastRenderedPageBreak/>
        <w:t>3) владение умением анализировать текст с точки зрения наличия в нем явной и скрытой, основной и второстепенной информации;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4) владение умением представлять тексты в виде тезисов, конспектов, аннотаций, рефератов, сочинений различных жанров;</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5) 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6)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об изобразительно-выразительных возможностях русского языка;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7)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умений учитывать исторический, историко-культурный контекст и контекст творчества писателя в процессе анализа художественного произведения;</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8)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9) овладение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10)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системе стилей языка художественной литературы;</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11) для слепых, слабовидящих </w:t>
      </w:r>
      <w:proofErr w:type="gramStart"/>
      <w:r w:rsidRPr="00F47A82">
        <w:rPr>
          <w:rFonts w:ascii="Arial" w:eastAsia="Times New Roman" w:hAnsi="Arial" w:cs="Arial"/>
          <w:color w:val="000000"/>
          <w:sz w:val="20"/>
          <w:szCs w:val="20"/>
          <w:lang w:eastAsia="ru-RU"/>
        </w:rPr>
        <w:t>обучающихся: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roofErr w:type="spellStart"/>
      <w:r w:rsidRPr="00F47A82">
        <w:rPr>
          <w:rFonts w:ascii="Arial" w:eastAsia="Times New Roman" w:hAnsi="Arial" w:cs="Arial"/>
          <w:color w:val="000000"/>
          <w:sz w:val="20"/>
          <w:szCs w:val="20"/>
          <w:lang w:eastAsia="ru-RU"/>
        </w:rPr>
        <w:t>сформированность</w:t>
      </w:r>
      <w:proofErr w:type="spellEnd"/>
      <w:proofErr w:type="gramEnd"/>
      <w:r w:rsidRPr="00F47A82">
        <w:rPr>
          <w:rFonts w:ascii="Arial" w:eastAsia="Times New Roman" w:hAnsi="Arial" w:cs="Arial"/>
          <w:color w:val="000000"/>
          <w:sz w:val="20"/>
          <w:szCs w:val="20"/>
          <w:lang w:eastAsia="ru-RU"/>
        </w:rPr>
        <w:t xml:space="preserve"> навыков письма на </w:t>
      </w:r>
      <w:proofErr w:type="spellStart"/>
      <w:r w:rsidRPr="00F47A82">
        <w:rPr>
          <w:rFonts w:ascii="Arial" w:eastAsia="Times New Roman" w:hAnsi="Arial" w:cs="Arial"/>
          <w:color w:val="000000"/>
          <w:sz w:val="20"/>
          <w:szCs w:val="20"/>
          <w:lang w:eastAsia="ru-RU"/>
        </w:rPr>
        <w:t>брайлевской</w:t>
      </w:r>
      <w:proofErr w:type="spellEnd"/>
      <w:r w:rsidRPr="00F47A82">
        <w:rPr>
          <w:rFonts w:ascii="Arial" w:eastAsia="Times New Roman" w:hAnsi="Arial" w:cs="Arial"/>
          <w:color w:val="000000"/>
          <w:sz w:val="20"/>
          <w:szCs w:val="20"/>
          <w:lang w:eastAsia="ru-RU"/>
        </w:rPr>
        <w:t xml:space="preserve"> печатной машинке;</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12) для глухих, слабослышащих, позднооглохших </w:t>
      </w:r>
      <w:proofErr w:type="gramStart"/>
      <w:r w:rsidRPr="00F47A82">
        <w:rPr>
          <w:rFonts w:ascii="Arial" w:eastAsia="Times New Roman" w:hAnsi="Arial" w:cs="Arial"/>
          <w:color w:val="000000"/>
          <w:sz w:val="20"/>
          <w:szCs w:val="20"/>
          <w:lang w:eastAsia="ru-RU"/>
        </w:rPr>
        <w:t>обучающихся: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roofErr w:type="spellStart"/>
      <w:r w:rsidRPr="00F47A82">
        <w:rPr>
          <w:rFonts w:ascii="Arial" w:eastAsia="Times New Roman" w:hAnsi="Arial" w:cs="Arial"/>
          <w:color w:val="000000"/>
          <w:sz w:val="20"/>
          <w:szCs w:val="20"/>
          <w:lang w:eastAsia="ru-RU"/>
        </w:rPr>
        <w:t>сформированность</w:t>
      </w:r>
      <w:proofErr w:type="spellEnd"/>
      <w:proofErr w:type="gramEnd"/>
      <w:r w:rsidRPr="00F47A82">
        <w:rPr>
          <w:rFonts w:ascii="Arial" w:eastAsia="Times New Roman" w:hAnsi="Arial" w:cs="Arial"/>
          <w:color w:val="000000"/>
          <w:sz w:val="20"/>
          <w:szCs w:val="20"/>
          <w:lang w:eastAsia="ru-RU"/>
        </w:rPr>
        <w:t xml:space="preserve"> и развитие основных видов речевой деятельности обучающихся - </w:t>
      </w:r>
      <w:proofErr w:type="spellStart"/>
      <w:r w:rsidRPr="00F47A82">
        <w:rPr>
          <w:rFonts w:ascii="Arial" w:eastAsia="Times New Roman" w:hAnsi="Arial" w:cs="Arial"/>
          <w:color w:val="000000"/>
          <w:sz w:val="20"/>
          <w:szCs w:val="20"/>
          <w:lang w:eastAsia="ru-RU"/>
        </w:rPr>
        <w:t>слухозрительного</w:t>
      </w:r>
      <w:proofErr w:type="spellEnd"/>
      <w:r w:rsidRPr="00F47A82">
        <w:rPr>
          <w:rFonts w:ascii="Arial" w:eastAsia="Times New Roman" w:hAnsi="Arial" w:cs="Arial"/>
          <w:color w:val="000000"/>
          <w:sz w:val="20"/>
          <w:szCs w:val="20"/>
          <w:lang w:eastAsia="ru-RU"/>
        </w:rPr>
        <w:t xml:space="preserve"> восприятия (с использованием слуховых аппаратов и (или) </w:t>
      </w:r>
      <w:proofErr w:type="spellStart"/>
      <w:r w:rsidRPr="00F47A82">
        <w:rPr>
          <w:rFonts w:ascii="Arial" w:eastAsia="Times New Roman" w:hAnsi="Arial" w:cs="Arial"/>
          <w:color w:val="000000"/>
          <w:sz w:val="20"/>
          <w:szCs w:val="20"/>
          <w:lang w:eastAsia="ru-RU"/>
        </w:rPr>
        <w:t>кохлеарных</w:t>
      </w:r>
      <w:proofErr w:type="spellEnd"/>
      <w:r w:rsidRPr="00F47A82">
        <w:rPr>
          <w:rFonts w:ascii="Arial" w:eastAsia="Times New Roman" w:hAnsi="Arial" w:cs="Arial"/>
          <w:color w:val="000000"/>
          <w:sz w:val="20"/>
          <w:szCs w:val="20"/>
          <w:lang w:eastAsia="ru-RU"/>
        </w:rPr>
        <w:t xml:space="preserve"> </w:t>
      </w:r>
      <w:proofErr w:type="spellStart"/>
      <w:r w:rsidRPr="00F47A82">
        <w:rPr>
          <w:rFonts w:ascii="Arial" w:eastAsia="Times New Roman" w:hAnsi="Arial" w:cs="Arial"/>
          <w:color w:val="000000"/>
          <w:sz w:val="20"/>
          <w:szCs w:val="20"/>
          <w:lang w:eastAsia="ru-RU"/>
        </w:rPr>
        <w:t>имплантов</w:t>
      </w:r>
      <w:proofErr w:type="spellEnd"/>
      <w:r w:rsidRPr="00F47A82">
        <w:rPr>
          <w:rFonts w:ascii="Arial" w:eastAsia="Times New Roman" w:hAnsi="Arial" w:cs="Arial"/>
          <w:color w:val="000000"/>
          <w:sz w:val="20"/>
          <w:szCs w:val="20"/>
          <w:lang w:eastAsia="ru-RU"/>
        </w:rPr>
        <w:t>), говорения, чтения, письма;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13) для обучающихся с расстройствами аутистического спектра:</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овладение основными стилистическими ресурсами лексики и фразеологии языка, основными нормами литературного языка, нормами речевого этикета; приобретение опыта их использования в речевой и альтернативной коммуникативной практике при создании устных, письменных, альтернативных высказываний; стремление к возможности выразить собственные мысли и чувства, обозначить собственную позицию.</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"Русский язык", "Литература" (углубленный уровень) - требования к предметным результатам освоения углубленного курса русского языка и литературы должны включать требования к результатам освоения базового курса и дополнительно отражать: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лингвистике как части общечеловеческого гуманитарного знания;</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2)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языке как многофункциональной развивающейся системе, о стилистических ресурсах языка;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3) владение знаниями о языковой норме, ее функциях и вариантах, о нормах речевого поведения в различных сферах и ситуациях общения;</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4) владение умением анализировать единицы различных языковых уровней, а также языковые явления и факты, допускающие неоднозначную интерпретацию;</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lastRenderedPageBreak/>
        <w:t xml:space="preserve">5)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умений лингвистического анализа текстов разной функционально-стилевой и жанровой принадлежности;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6) владение различными приемами редактирования текстов;</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7)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умений проводить лингвистический эксперимент и использовать его результаты в процессе практической речевой деятельности;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9) владение навыками комплексного филологического анализа художественного текста;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10)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системе стилей художественной литературы разных эпох, литературных направлениях, об индивидуальном авторском стиле;</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11) владение начальными навыками литературоведческого исследования историко- и теоретико-литературного характера;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13)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принципах основных направлений литературной </w:t>
      </w:r>
      <w:proofErr w:type="gramStart"/>
      <w:r w:rsidRPr="00F47A82">
        <w:rPr>
          <w:rFonts w:ascii="Arial" w:eastAsia="Times New Roman" w:hAnsi="Arial" w:cs="Arial"/>
          <w:color w:val="000000"/>
          <w:sz w:val="20"/>
          <w:szCs w:val="20"/>
          <w:lang w:eastAsia="ru-RU"/>
        </w:rPr>
        <w:t>критики.</w:t>
      </w:r>
      <w:r w:rsidRPr="00F47A82">
        <w:rPr>
          <w:rFonts w:ascii="Arial" w:eastAsia="Times New Roman" w:hAnsi="Arial" w:cs="Arial"/>
          <w:color w:val="000000"/>
          <w:sz w:val="20"/>
          <w:szCs w:val="20"/>
          <w:lang w:eastAsia="ru-RU"/>
        </w:rPr>
        <w:br/>
        <w:t>(</w:t>
      </w:r>
      <w:proofErr w:type="gramEnd"/>
      <w:r w:rsidRPr="00F47A82">
        <w:rPr>
          <w:rFonts w:ascii="Arial" w:eastAsia="Times New Roman" w:hAnsi="Arial" w:cs="Arial"/>
          <w:color w:val="000000"/>
          <w:sz w:val="20"/>
          <w:szCs w:val="20"/>
          <w:lang w:eastAsia="ru-RU"/>
        </w:rPr>
        <w:t xml:space="preserve">Пункт в редакции, введенной в действие с 23 февраля 2016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31 декабря 2015 года N 1578.</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9.1.1. Пункт исключен с 23 февраля 2016 года - приказ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31 декабря 2015 года N </w:t>
      </w:r>
      <w:proofErr w:type="gramStart"/>
      <w:r w:rsidRPr="00F47A82">
        <w:rPr>
          <w:rFonts w:ascii="Arial" w:eastAsia="Times New Roman" w:hAnsi="Arial" w:cs="Arial"/>
          <w:color w:val="000000"/>
          <w:sz w:val="20"/>
          <w:szCs w:val="20"/>
          <w:lang w:eastAsia="ru-RU"/>
        </w:rPr>
        <w:t>1578..</w:t>
      </w:r>
      <w:proofErr w:type="gramEnd"/>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9.1.2. Пункт исключен с 23 февраля 2016 года - приказ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31 декабря 2015 года N </w:t>
      </w:r>
      <w:proofErr w:type="gramStart"/>
      <w:r w:rsidRPr="00F47A82">
        <w:rPr>
          <w:rFonts w:ascii="Arial" w:eastAsia="Times New Roman" w:hAnsi="Arial" w:cs="Arial"/>
          <w:color w:val="000000"/>
          <w:sz w:val="20"/>
          <w:szCs w:val="20"/>
          <w:lang w:eastAsia="ru-RU"/>
        </w:rPr>
        <w:t>1578..</w:t>
      </w:r>
      <w:proofErr w:type="gramEnd"/>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9.2. Родной язык и родная литература</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Изучение предметной области "Родной язык и родная литература" должно обеспечить:</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осознания тесной связи между языковым, литературным, интеллектуальным, духовно-нравственным развитием личности и ее социальным ростом;</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сокровищам отечественной и мировой культуры;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чувства причастности к свершениям, традициям своего народа и осознание исторической преемственности поколений;</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 этикета;</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lastRenderedPageBreak/>
        <w:br/>
        <w:t>Предметные результаты изучения предметной области "Родной язык и родная литература" включают предметные результаты учебных предметов: "Родной язык", "Родная литература" (базовый и углубленный уровень) - требования к предметным результатам освоения базового курса родного языка и родной литературы должны отражать: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понятий о нормах родного языка и применение знаний о них в речевой практике;</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 владение видами речевой деятельности на родном языке (</w:t>
      </w:r>
      <w:proofErr w:type="spellStart"/>
      <w:r w:rsidRPr="00F47A82">
        <w:rPr>
          <w:rFonts w:ascii="Arial" w:eastAsia="Times New Roman" w:hAnsi="Arial" w:cs="Arial"/>
          <w:color w:val="000000"/>
          <w:sz w:val="20"/>
          <w:szCs w:val="20"/>
          <w:lang w:eastAsia="ru-RU"/>
        </w:rPr>
        <w:t>аудирование</w:t>
      </w:r>
      <w:proofErr w:type="spellEnd"/>
      <w:r w:rsidRPr="00F47A82">
        <w:rPr>
          <w:rFonts w:ascii="Arial" w:eastAsia="Times New Roman" w:hAnsi="Arial" w:cs="Arial"/>
          <w:color w:val="000000"/>
          <w:sz w:val="20"/>
          <w:szCs w:val="20"/>
          <w:lang w:eastAsia="ru-RU"/>
        </w:rPr>
        <w:t>,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3)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навыков свободного использования коммуникативно-эстетических возможностей родного языка;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4)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5)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8)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9)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понимания родной литературы как одной из основных национально-культурных ценностей народа, как особого способа познания жизни;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10)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11)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навыков понимания литературных художественных произведений, отражающих разные этнокультурные </w:t>
      </w:r>
      <w:proofErr w:type="gramStart"/>
      <w:r w:rsidRPr="00F47A82">
        <w:rPr>
          <w:rFonts w:ascii="Arial" w:eastAsia="Times New Roman" w:hAnsi="Arial" w:cs="Arial"/>
          <w:color w:val="000000"/>
          <w:sz w:val="20"/>
          <w:szCs w:val="20"/>
          <w:lang w:eastAsia="ru-RU"/>
        </w:rPr>
        <w:t>традиции.</w:t>
      </w:r>
      <w:r w:rsidRPr="00F47A82">
        <w:rPr>
          <w:rFonts w:ascii="Arial" w:eastAsia="Times New Roman" w:hAnsi="Arial" w:cs="Arial"/>
          <w:color w:val="000000"/>
          <w:sz w:val="20"/>
          <w:szCs w:val="20"/>
          <w:lang w:eastAsia="ru-RU"/>
        </w:rPr>
        <w:br/>
        <w:t>(</w:t>
      </w:r>
      <w:proofErr w:type="gramEnd"/>
      <w:r w:rsidRPr="00F47A82">
        <w:rPr>
          <w:rFonts w:ascii="Arial" w:eastAsia="Times New Roman" w:hAnsi="Arial" w:cs="Arial"/>
          <w:color w:val="000000"/>
          <w:sz w:val="20"/>
          <w:szCs w:val="20"/>
          <w:lang w:eastAsia="ru-RU"/>
        </w:rPr>
        <w:t xml:space="preserve">Пункт 9.2 дополнительно включен с 23 февраля 2016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31 декабря 2015 года N 1578)</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9.3. Иностранные языки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Предметные результаты изучения предметной области "Иностранные языки" включают предметные результаты изучения учебных предметов:</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"Иностранный язык", "Второй иностранный язык" (базовый уровень) - требования к предметным результатам освоения базового курса иностранного языка должны отражать: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lastRenderedPageBreak/>
        <w:t xml:space="preserve">1)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3) 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4) сформированное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"Иностранный язык", "Второй иностранный язык" (углубленный уровень) - 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дополнительно отражать: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 достижение уровня владения иностранным языком, превышающего пороговый, достаточного для делового общения в рамках выбранного профиля;</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2)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умения перевода с иностранного языка на русский при работе с несложными текстами в русле выбранного профиля;</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3) 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r w:rsidRPr="00F47A82">
        <w:rPr>
          <w:rFonts w:ascii="Arial" w:eastAsia="Times New Roman" w:hAnsi="Arial" w:cs="Arial"/>
          <w:color w:val="000000"/>
          <w:sz w:val="20"/>
          <w:szCs w:val="20"/>
          <w:lang w:eastAsia="ru-RU"/>
        </w:rPr>
        <w:br/>
        <w:t xml:space="preserve">(Пункт 9.3 дополнительно включен с 23 февраля 2016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31 декабря 2015 года N 1578)</w:t>
      </w:r>
      <w:r w:rsidRPr="00F47A82">
        <w:rPr>
          <w:rFonts w:ascii="Arial" w:eastAsia="Times New Roman" w:hAnsi="Arial" w:cs="Arial"/>
          <w:color w:val="000000"/>
          <w:sz w:val="20"/>
          <w:szCs w:val="20"/>
          <w:lang w:eastAsia="ru-RU"/>
        </w:rPr>
        <w:br/>
        <w:t>____________________________________________________________________</w:t>
      </w:r>
      <w:r w:rsidRPr="00F47A82">
        <w:rPr>
          <w:rFonts w:ascii="Arial" w:eastAsia="Times New Roman" w:hAnsi="Arial" w:cs="Arial"/>
          <w:color w:val="000000"/>
          <w:sz w:val="20"/>
          <w:szCs w:val="20"/>
          <w:lang w:eastAsia="ru-RU"/>
        </w:rPr>
        <w:br/>
        <w:t xml:space="preserve">Пункты 9.2-9.5 предыдущей редакции с 23 февраля 2016 года считаются соответственно пунктами 9.4-9.7 настоящей редакции - приказ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31 декабря 2015 года N 1578.</w:t>
      </w:r>
      <w:r w:rsidRPr="00F47A82">
        <w:rPr>
          <w:rFonts w:ascii="Arial" w:eastAsia="Times New Roman" w:hAnsi="Arial" w:cs="Arial"/>
          <w:color w:val="000000"/>
          <w:sz w:val="20"/>
          <w:szCs w:val="20"/>
          <w:lang w:eastAsia="ru-RU"/>
        </w:rPr>
        <w:br/>
        <w:t>____________________________________________________________________ </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9.4. Общественные науки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Изучение предметной области "Общественные науки" должно обеспечить:</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мировоззренческой, ценностно-смысловой сферы обучающихся, российской гражданской идентичности, </w:t>
      </w:r>
      <w:proofErr w:type="spellStart"/>
      <w:r w:rsidRPr="00F47A82">
        <w:rPr>
          <w:rFonts w:ascii="Arial" w:eastAsia="Times New Roman" w:hAnsi="Arial" w:cs="Arial"/>
          <w:color w:val="000000"/>
          <w:sz w:val="20"/>
          <w:szCs w:val="20"/>
          <w:lang w:eastAsia="ru-RU"/>
        </w:rPr>
        <w:t>поликультурности</w:t>
      </w:r>
      <w:proofErr w:type="spellEnd"/>
      <w:r w:rsidRPr="00F47A82">
        <w:rPr>
          <w:rFonts w:ascii="Arial" w:eastAsia="Times New Roman" w:hAnsi="Arial" w:cs="Arial"/>
          <w:color w:val="000000"/>
          <w:sz w:val="20"/>
          <w:szCs w:val="20"/>
          <w:lang w:eastAsia="ru-RU"/>
        </w:rPr>
        <w:t>, толерантности, приверженности ценностям, закрепленным Конституцией Российской Федерации;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понимание роли России в многообразном, быстро меняющемся глобальном мире;</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навыков критического мышления, анализа и синтеза, умений оценивать и сопоставлять методы исследования, характерные для общественных наук;</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формирование целостного восприятия всего спектра природных, экономических, социальных реалий;</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владение знаниями о многообразии взглядов и теорий по тематике общественных наук.</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Предметные результаты изучения предметной области "Общественные науки" включают предметные результаты изучения учебных предметов:</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"История" (базовый уровень) - требования к предметным результатам освоения базового курса истории должны отражать: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lastRenderedPageBreak/>
        <w:t xml:space="preserve">1)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 владение комплексом знаний об истории России и человечества в целом, представлениями об общем и особенном в мировом историческом процессе;</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3)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умений применять исторические знания в профессиональной и общественной деятельности, поликультурном общении;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4) владение навыками проектной деятельности и исторической реконструкции с привлечением различных источников;</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5)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умений вести диалог, обосновывать свою точку зрения в дискуссии по исторической тематике.</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знаний о месте и роли исторической науки в системе научных дисциплин, представлений об историографии;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 владение системными историческими знаниями, понимание места и роли России в мировой истории;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3) владение приемами работы с историческими источниками, умениями самостоятельно анализировать документальную базу по исторической тематике;</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4)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умений оценивать различные исторические версии. "Обществознание" (базовый уровень) - требования к предметным результатам освоения интегрированного учебного предмета "Обществознание" должны отражать: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знаний об обществе как целостной развивающейся системе в единстве и взаимодействии его основных сфер и институтов;</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 владение базовым понятийным аппаратом социальных наук;</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3) владение умениями выявлять причинно-следственные, функциональные, иерархические и другие связи социальных объектов и процессов;</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4)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об основных тенденциях и возможных перспективах развития мирового сообщества в глобальном мире;</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5)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методах познания социальных явлений и процессов;</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6) владение умениями применять полученные знания в повседневной жизни, прогнозировать последствия принимаемых решений;</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7)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"География" (базовый уровень) - требования к предметным результатам освоения базового курса географии должны отражать: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lastRenderedPageBreak/>
        <w:t>1) владение представлениями о современной географической науке, ее участии в решении важнейших проблем человечества;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3)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6) владение умениями географического анализа и интерпретации разнообразной информации;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8)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знаний о составе современного комплекса географических наук, его специфике и месте в системе научных дисциплин, роли в решении современных научных и практических задач;</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 владение умениями применения географического мышления для вычленения и оценивания географических факторов, определяющих сущность и динамику важнейших природных, социально-экономических и экологических процессов;</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3)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комплекса знаний о целостности географического пространства как иерархии взаимосвязанных природно-общественных территориальных систем;</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4) 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w:t>
      </w:r>
      <w:proofErr w:type="spellStart"/>
      <w:r w:rsidRPr="00F47A82">
        <w:rPr>
          <w:rFonts w:ascii="Arial" w:eastAsia="Times New Roman" w:hAnsi="Arial" w:cs="Arial"/>
          <w:color w:val="000000"/>
          <w:sz w:val="20"/>
          <w:szCs w:val="20"/>
          <w:lang w:eastAsia="ru-RU"/>
        </w:rPr>
        <w:t>геоэкологических</w:t>
      </w:r>
      <w:proofErr w:type="spellEnd"/>
      <w:r w:rsidRPr="00F47A82">
        <w:rPr>
          <w:rFonts w:ascii="Arial" w:eastAsia="Times New Roman" w:hAnsi="Arial" w:cs="Arial"/>
          <w:color w:val="000000"/>
          <w:sz w:val="20"/>
          <w:szCs w:val="20"/>
          <w:lang w:eastAsia="ru-RU"/>
        </w:rPr>
        <w:t xml:space="preserve"> явлений и процессов;</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5) владение навыками картографической интерпретации природных, социально-экономических и экологических характеристик различных территорий;</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6) владение умениями работать с геоинформационными системами;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7) владение первичными умениями проводить географическую экспертизу разнообразных природных, социально-экономических и экологических процессов;</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8)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lastRenderedPageBreak/>
        <w:t>"Экономика" (базовый уровень) - требования к предметным результатам освоения базового курса экономики должны отражать: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уважительного отношения к чужой собственности;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3)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4)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5)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6)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7) 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8) понимание места и роли России в современной мировой экономике; умение ориентироваться в текущих экономических событиях в России и в мире.</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"Экономика" (углубленный уровень) - требования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отражать: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 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3) 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4)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5)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lastRenderedPageBreak/>
        <w:t>"Право" (базовый уровень) - требования к предметным результатам освоения базового курса права должны отражать:</w:t>
      </w:r>
      <w:r w:rsidRPr="00F47A82">
        <w:rPr>
          <w:rFonts w:ascii="Arial" w:eastAsia="Times New Roman" w:hAnsi="Arial" w:cs="Arial"/>
          <w:color w:val="000000"/>
          <w:sz w:val="20"/>
          <w:szCs w:val="20"/>
          <w:lang w:eastAsia="ru-RU"/>
        </w:rPr>
        <w:br/>
        <w:t xml:space="preserve">1)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понятии государства, его функциях, механизме и формах;</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 владение знаниями о понятии права, источниках и нормах права, законности, правоотношениях;</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3) владение знаниями о правонарушениях и юридической ответственности;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4)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5)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общих представлений о разных видах судопроизводства, правилах применения права, разрешения конфликтов правовыми способами;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6)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основ правового мышления и антикоррупционных стандартов </w:t>
      </w:r>
      <w:proofErr w:type="gramStart"/>
      <w:r w:rsidRPr="00F47A82">
        <w:rPr>
          <w:rFonts w:ascii="Arial" w:eastAsia="Times New Roman" w:hAnsi="Arial" w:cs="Arial"/>
          <w:color w:val="000000"/>
          <w:sz w:val="20"/>
          <w:szCs w:val="20"/>
          <w:lang w:eastAsia="ru-RU"/>
        </w:rPr>
        <w:t>поведения;</w:t>
      </w:r>
      <w:r w:rsidRPr="00F47A82">
        <w:rPr>
          <w:rFonts w:ascii="Arial" w:eastAsia="Times New Roman" w:hAnsi="Arial" w:cs="Arial"/>
          <w:color w:val="000000"/>
          <w:sz w:val="20"/>
          <w:szCs w:val="20"/>
          <w:lang w:eastAsia="ru-RU"/>
        </w:rPr>
        <w:br/>
      </w:r>
      <w:r w:rsidRPr="00F47A82">
        <w:rPr>
          <w:rFonts w:ascii="Arial" w:eastAsia="Times New Roman" w:hAnsi="Arial" w:cs="Arial"/>
          <w:b/>
          <w:color w:val="000000"/>
          <w:sz w:val="20"/>
          <w:szCs w:val="20"/>
          <w:lang w:eastAsia="ru-RU"/>
        </w:rPr>
        <w:t>(</w:t>
      </w:r>
      <w:proofErr w:type="gramEnd"/>
      <w:r w:rsidRPr="00F47A82">
        <w:rPr>
          <w:rFonts w:ascii="Arial" w:eastAsia="Times New Roman" w:hAnsi="Arial" w:cs="Arial"/>
          <w:b/>
          <w:color w:val="000000"/>
          <w:sz w:val="20"/>
          <w:szCs w:val="20"/>
          <w:lang w:eastAsia="ru-RU"/>
        </w:rPr>
        <w:t xml:space="preserve">Подпункт в редакции, введенной в действие с 7 августа 2017 года приказом </w:t>
      </w:r>
      <w:proofErr w:type="spellStart"/>
      <w:r w:rsidRPr="00F47A82">
        <w:rPr>
          <w:rFonts w:ascii="Arial" w:eastAsia="Times New Roman" w:hAnsi="Arial" w:cs="Arial"/>
          <w:b/>
          <w:color w:val="000000"/>
          <w:sz w:val="20"/>
          <w:szCs w:val="20"/>
          <w:lang w:eastAsia="ru-RU"/>
        </w:rPr>
        <w:t>Минобрнауки</w:t>
      </w:r>
      <w:proofErr w:type="spellEnd"/>
      <w:r w:rsidRPr="00F47A82">
        <w:rPr>
          <w:rFonts w:ascii="Arial" w:eastAsia="Times New Roman" w:hAnsi="Arial" w:cs="Arial"/>
          <w:b/>
          <w:color w:val="000000"/>
          <w:sz w:val="20"/>
          <w:szCs w:val="20"/>
          <w:lang w:eastAsia="ru-RU"/>
        </w:rPr>
        <w:t xml:space="preserve"> России от 29 июня 2017 года N 613.</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7)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знаний об основах административного, гражданского, трудового, уголовного права;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8) понимание юридической деятельности; ознакомление со спецификой основных юридических профессий;</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9)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10)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навыков самостоятельного поиска правовой информации, умений использовать результаты в конкретных жизненных ситуациях.</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"Право" (углубленный уровень) - требования к предметным результатам освоения углубленного курса права должны включать требования к результатам освоения базового курса и дополнительно отражать: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роли и значении права как важнейшего социального регулятора и элемента культуры общества;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 владение знаниями об основных правовых принципах, действующих в демократическом обществе;</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3)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системе и структуре права, правоотношениях, правонарушениях и юридической ответственности;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4) владение знаниями о российской правовой системе, особенностях ее развития;</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5)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6)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7)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lastRenderedPageBreak/>
        <w:t>8) понимание юридической деятельности как формы реализации права; ознакомление со спецификой основных юридических профессий;</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9)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"Россия в мире" (базовый уровень) - требования к предметным результатам освоения интегрированного учебного предмета "Россия в мире" должны отражать: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России в разные исторические периоды на основе знаний в области обществознания, истории, географии, культурологии и пр.;</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2)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3)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взгляда на современный мир с точки зрения интересов России, понимания ее прошлого и настоящего;</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4)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единстве и многообразии многонационального российского народа; понимание толерантности и </w:t>
      </w:r>
      <w:proofErr w:type="spellStart"/>
      <w:r w:rsidRPr="00F47A82">
        <w:rPr>
          <w:rFonts w:ascii="Arial" w:eastAsia="Times New Roman" w:hAnsi="Arial" w:cs="Arial"/>
          <w:color w:val="000000"/>
          <w:sz w:val="20"/>
          <w:szCs w:val="20"/>
          <w:lang w:eastAsia="ru-RU"/>
        </w:rPr>
        <w:t>мультикультурализма</w:t>
      </w:r>
      <w:proofErr w:type="spellEnd"/>
      <w:r w:rsidRPr="00F47A82">
        <w:rPr>
          <w:rFonts w:ascii="Arial" w:eastAsia="Times New Roman" w:hAnsi="Arial" w:cs="Arial"/>
          <w:color w:val="000000"/>
          <w:sz w:val="20"/>
          <w:szCs w:val="20"/>
          <w:lang w:eastAsia="ru-RU"/>
        </w:rPr>
        <w:t xml:space="preserve"> в мире;</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5)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умений использования широкого спектра социально-экономической информации для анализа и оценки конкретных ситуаций прошлого и настоящего;</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6)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7)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8)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9)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9.5. Математика и информатика</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Изучение предметной области "Математика и информатика" должно обеспечить:</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социальных, культурных и исторических факторах становления математики и информатики;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основ логического, алгоритмического и математического мышления;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умений применять полученные знания при решении различных задач;</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w:t>
      </w:r>
      <w:r w:rsidRPr="00F47A82">
        <w:rPr>
          <w:rFonts w:ascii="Arial" w:eastAsia="Times New Roman" w:hAnsi="Arial" w:cs="Arial"/>
          <w:color w:val="000000"/>
          <w:sz w:val="20"/>
          <w:szCs w:val="20"/>
          <w:lang w:eastAsia="ru-RU"/>
        </w:rPr>
        <w:lastRenderedPageBreak/>
        <w:t>природного, эргономического, медицинского и физиологического контекстов информационных технологий;</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Предметные результаты изучения предметной области "Математика и информатика" включают предметные результаты изучения учебных предметов:</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"Математика" (включая алгебру и начала математического анализа, геометрию) (базовый уровень) - требования к предметным результатам освоения базового курса математики должны отражать:</w:t>
      </w:r>
      <w:r w:rsidRPr="00F47A82">
        <w:rPr>
          <w:rFonts w:ascii="Arial" w:eastAsia="Times New Roman" w:hAnsi="Arial" w:cs="Arial"/>
          <w:color w:val="000000"/>
          <w:sz w:val="20"/>
          <w:szCs w:val="20"/>
          <w:lang w:eastAsia="ru-RU"/>
        </w:rPr>
        <w:br/>
        <w:t>(</w:t>
      </w:r>
      <w:r w:rsidRPr="00F47A82">
        <w:rPr>
          <w:rFonts w:ascii="Arial" w:eastAsia="Times New Roman" w:hAnsi="Arial" w:cs="Arial"/>
          <w:b/>
          <w:color w:val="000000"/>
          <w:sz w:val="20"/>
          <w:szCs w:val="20"/>
          <w:lang w:eastAsia="ru-RU"/>
        </w:rPr>
        <w:t xml:space="preserve">Абзац в редакции, введенной в действие с 7 августа 2017 года приказом </w:t>
      </w:r>
      <w:proofErr w:type="spellStart"/>
      <w:r w:rsidRPr="00F47A82">
        <w:rPr>
          <w:rFonts w:ascii="Arial" w:eastAsia="Times New Roman" w:hAnsi="Arial" w:cs="Arial"/>
          <w:b/>
          <w:color w:val="000000"/>
          <w:sz w:val="20"/>
          <w:szCs w:val="20"/>
          <w:lang w:eastAsia="ru-RU"/>
        </w:rPr>
        <w:t>Минобрнауки</w:t>
      </w:r>
      <w:proofErr w:type="spellEnd"/>
      <w:r w:rsidRPr="00F47A82">
        <w:rPr>
          <w:rFonts w:ascii="Arial" w:eastAsia="Times New Roman" w:hAnsi="Arial" w:cs="Arial"/>
          <w:b/>
          <w:color w:val="000000"/>
          <w:sz w:val="20"/>
          <w:szCs w:val="20"/>
          <w:lang w:eastAsia="ru-RU"/>
        </w:rPr>
        <w:t xml:space="preserve"> России от 29 июня 2017 года N 613.</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2)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3) владение методами доказательств и алгоритмов решения; умение их применять, проводить доказательные рассуждения в ходе решения задач;</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5)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об основных понятиях, идеях и методах математического анализа;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6) владение основными понятиями о плоских и пространственных геометрических фигурах, их основных свойствах;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7)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8) владение навыками использования готовых компьютерных программ при решении задач;</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9) для слепых и слабовидящих обучающихся:</w:t>
      </w:r>
      <w:r w:rsidRPr="00F47A82">
        <w:rPr>
          <w:rFonts w:ascii="Arial" w:eastAsia="Times New Roman" w:hAnsi="Arial" w:cs="Arial"/>
          <w:color w:val="000000"/>
          <w:sz w:val="20"/>
          <w:szCs w:val="20"/>
          <w:lang w:eastAsia="ru-RU"/>
        </w:rPr>
        <w:br/>
        <w:t xml:space="preserve">овладение правилами записи математических формул и специальных знаков рельефно-точечной системы обозначений </w:t>
      </w:r>
      <w:proofErr w:type="spellStart"/>
      <w:r w:rsidRPr="00F47A82">
        <w:rPr>
          <w:rFonts w:ascii="Arial" w:eastAsia="Times New Roman" w:hAnsi="Arial" w:cs="Arial"/>
          <w:color w:val="000000"/>
          <w:sz w:val="20"/>
          <w:szCs w:val="20"/>
          <w:lang w:eastAsia="ru-RU"/>
        </w:rPr>
        <w:t>Л.Брайля</w:t>
      </w:r>
      <w:proofErr w:type="spellEnd"/>
      <w:r w:rsidRPr="00F47A82">
        <w:rPr>
          <w:rFonts w:ascii="Arial" w:eastAsia="Times New Roman" w:hAnsi="Arial" w:cs="Arial"/>
          <w:color w:val="000000"/>
          <w:sz w:val="20"/>
          <w:szCs w:val="20"/>
          <w:lang w:eastAsia="ru-RU"/>
        </w:rPr>
        <w:t>;</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овладение тактильно-осязательным способом обследования и восприятия рельефных изображений предметов, контурных изображений геометрических фигур и другое;</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наличие умения выполнять геометрические построения с помощью циркуля и линейки, читать рельефные графики элементарных функций на координатной плоскости, применять специальные приспособления для рельефного черчения ("</w:t>
      </w:r>
      <w:proofErr w:type="spellStart"/>
      <w:r w:rsidRPr="00F47A82">
        <w:rPr>
          <w:rFonts w:ascii="Arial" w:eastAsia="Times New Roman" w:hAnsi="Arial" w:cs="Arial"/>
          <w:color w:val="000000"/>
          <w:sz w:val="20"/>
          <w:szCs w:val="20"/>
          <w:lang w:eastAsia="ru-RU"/>
        </w:rPr>
        <w:t>Драфтсмен</w:t>
      </w:r>
      <w:proofErr w:type="spellEnd"/>
      <w:r w:rsidRPr="00F47A82">
        <w:rPr>
          <w:rFonts w:ascii="Arial" w:eastAsia="Times New Roman" w:hAnsi="Arial" w:cs="Arial"/>
          <w:color w:val="000000"/>
          <w:sz w:val="20"/>
          <w:szCs w:val="20"/>
          <w:lang w:eastAsia="ru-RU"/>
        </w:rPr>
        <w:t>", "Школьник");</w:t>
      </w:r>
      <w:r w:rsidRPr="00F47A82">
        <w:rPr>
          <w:rFonts w:ascii="Arial" w:eastAsia="Times New Roman" w:hAnsi="Arial" w:cs="Arial"/>
          <w:color w:val="000000"/>
          <w:sz w:val="20"/>
          <w:szCs w:val="20"/>
          <w:lang w:eastAsia="ru-RU"/>
        </w:rPr>
        <w:br/>
      </w:r>
      <w:r w:rsidR="00E042DD">
        <w:rPr>
          <w:rFonts w:ascii="Arial" w:eastAsia="Times New Roman" w:hAnsi="Arial" w:cs="Arial"/>
          <w:color w:val="000000"/>
          <w:sz w:val="20"/>
          <w:szCs w:val="20"/>
          <w:lang w:eastAsia="ru-RU"/>
        </w:rPr>
        <w:t xml:space="preserve">      </w:t>
      </w:r>
      <w:r w:rsidRPr="00F47A82">
        <w:rPr>
          <w:rFonts w:ascii="Arial" w:eastAsia="Times New Roman" w:hAnsi="Arial" w:cs="Arial"/>
          <w:color w:val="000000"/>
          <w:sz w:val="20"/>
          <w:szCs w:val="20"/>
          <w:lang w:eastAsia="ru-RU"/>
        </w:rPr>
        <w:t xml:space="preserve">овладение основным функционалом программы </w:t>
      </w:r>
      <w:proofErr w:type="spellStart"/>
      <w:r w:rsidRPr="00F47A82">
        <w:rPr>
          <w:rFonts w:ascii="Arial" w:eastAsia="Times New Roman" w:hAnsi="Arial" w:cs="Arial"/>
          <w:color w:val="000000"/>
          <w:sz w:val="20"/>
          <w:szCs w:val="20"/>
          <w:lang w:eastAsia="ru-RU"/>
        </w:rPr>
        <w:t>невизуального</w:t>
      </w:r>
      <w:proofErr w:type="spellEnd"/>
      <w:r w:rsidRPr="00F47A82">
        <w:rPr>
          <w:rFonts w:ascii="Arial" w:eastAsia="Times New Roman" w:hAnsi="Arial" w:cs="Arial"/>
          <w:color w:val="000000"/>
          <w:sz w:val="20"/>
          <w:szCs w:val="20"/>
          <w:lang w:eastAsia="ru-RU"/>
        </w:rPr>
        <w:t xml:space="preserve"> доступа к информации на экране персонального компьютера, умение использовать персональные </w:t>
      </w:r>
      <w:proofErr w:type="spellStart"/>
      <w:r w:rsidRPr="00F47A82">
        <w:rPr>
          <w:rFonts w:ascii="Arial" w:eastAsia="Times New Roman" w:hAnsi="Arial" w:cs="Arial"/>
          <w:color w:val="000000"/>
          <w:sz w:val="20"/>
          <w:szCs w:val="20"/>
          <w:lang w:eastAsia="ru-RU"/>
        </w:rPr>
        <w:t>тифлотехнические</w:t>
      </w:r>
      <w:proofErr w:type="spellEnd"/>
      <w:r w:rsidRPr="00F47A82">
        <w:rPr>
          <w:rFonts w:ascii="Arial" w:eastAsia="Times New Roman" w:hAnsi="Arial" w:cs="Arial"/>
          <w:color w:val="000000"/>
          <w:sz w:val="20"/>
          <w:szCs w:val="20"/>
          <w:lang w:eastAsia="ru-RU"/>
        </w:rPr>
        <w:t xml:space="preserve"> средства информационно-коммуникационного доступа слепыми обучающимися;</w:t>
      </w:r>
      <w:r w:rsidRPr="00F47A82">
        <w:rPr>
          <w:rFonts w:ascii="Arial" w:eastAsia="Times New Roman" w:hAnsi="Arial" w:cs="Arial"/>
          <w:color w:val="000000"/>
          <w:sz w:val="20"/>
          <w:szCs w:val="20"/>
          <w:lang w:eastAsia="ru-RU"/>
        </w:rPr>
        <w:br/>
        <w:t xml:space="preserve">(Подпункт дополнительно включен с 23 февраля 2016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31 декабря 2015 года N 1578)</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lastRenderedPageBreak/>
        <w:t>10) для обучающихся с нарушениями опорно-двигательного аппарата:</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овладение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w:t>
      </w:r>
      <w:proofErr w:type="spellStart"/>
      <w:r w:rsidRPr="00F47A82">
        <w:rPr>
          <w:rFonts w:ascii="Arial" w:eastAsia="Times New Roman" w:hAnsi="Arial" w:cs="Arial"/>
          <w:color w:val="000000"/>
          <w:sz w:val="20"/>
          <w:szCs w:val="20"/>
          <w:lang w:eastAsia="ru-RU"/>
        </w:rPr>
        <w:t>речедвигательных</w:t>
      </w:r>
      <w:proofErr w:type="spellEnd"/>
      <w:r w:rsidRPr="00F47A82">
        <w:rPr>
          <w:rFonts w:ascii="Arial" w:eastAsia="Times New Roman" w:hAnsi="Arial" w:cs="Arial"/>
          <w:color w:val="000000"/>
          <w:sz w:val="20"/>
          <w:szCs w:val="20"/>
          <w:lang w:eastAsia="ru-RU"/>
        </w:rPr>
        <w:t xml:space="preserve"> и сенсорных нарушений;</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наличие умения использовать персональные средства доступа.</w:t>
      </w:r>
      <w:r w:rsidRPr="00F47A82">
        <w:rPr>
          <w:rFonts w:ascii="Arial" w:eastAsia="Times New Roman" w:hAnsi="Arial" w:cs="Arial"/>
          <w:color w:val="000000"/>
          <w:sz w:val="20"/>
          <w:szCs w:val="20"/>
          <w:lang w:eastAsia="ru-RU"/>
        </w:rPr>
        <w:br/>
        <w:t xml:space="preserve">(Подпункт дополнительно включен с 23 февраля 2016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31 декабря 2015 года N 1578)</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"Математика" (включая алгебру и начала математического анализа, геометрию) (углубленный уровень) -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r w:rsidRPr="00F47A82">
        <w:rPr>
          <w:rFonts w:ascii="Arial" w:eastAsia="Times New Roman" w:hAnsi="Arial" w:cs="Arial"/>
          <w:color w:val="000000"/>
          <w:sz w:val="20"/>
          <w:szCs w:val="20"/>
          <w:lang w:eastAsia="ru-RU"/>
        </w:rPr>
        <w:br/>
        <w:t>(</w:t>
      </w:r>
      <w:r w:rsidRPr="00F47A82">
        <w:rPr>
          <w:rFonts w:ascii="Arial" w:eastAsia="Times New Roman" w:hAnsi="Arial" w:cs="Arial"/>
          <w:b/>
          <w:color w:val="000000"/>
          <w:sz w:val="20"/>
          <w:szCs w:val="20"/>
          <w:lang w:eastAsia="ru-RU"/>
        </w:rPr>
        <w:t xml:space="preserve">Абзац в редакции, введенной в действие с 7 августа 2017 года приказом </w:t>
      </w:r>
      <w:proofErr w:type="spellStart"/>
      <w:r w:rsidRPr="00F47A82">
        <w:rPr>
          <w:rFonts w:ascii="Arial" w:eastAsia="Times New Roman" w:hAnsi="Arial" w:cs="Arial"/>
          <w:b/>
          <w:color w:val="000000"/>
          <w:sz w:val="20"/>
          <w:szCs w:val="20"/>
          <w:lang w:eastAsia="ru-RU"/>
        </w:rPr>
        <w:t>Минобрнауки</w:t>
      </w:r>
      <w:proofErr w:type="spellEnd"/>
      <w:r w:rsidRPr="00F47A82">
        <w:rPr>
          <w:rFonts w:ascii="Arial" w:eastAsia="Times New Roman" w:hAnsi="Arial" w:cs="Arial"/>
          <w:b/>
          <w:color w:val="000000"/>
          <w:sz w:val="20"/>
          <w:szCs w:val="20"/>
          <w:lang w:eastAsia="ru-RU"/>
        </w:rPr>
        <w:t xml:space="preserve"> России от 29 июня 2017 года N 613.</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необходимости доказательств при обосновании математических утверждений и роли аксиоматики в проведении дедуктивных рассуждений;</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2)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3)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умений моделировать реальные ситуации, исследовать построенные модели, интерпретировать полученный результат;</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4)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"Информатика" (базовый уровень) - требования к предметным результатам освоения базового курса информатики должны отражать: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роли информации и связанных с ней процессов в окружающем мире;</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 владение навыками алгоритмического мышления и понимание необходимости формального описания алгоритмов;</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4)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5)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6) владение компьютерными средствами представления и анализа данных;</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lastRenderedPageBreak/>
        <w:t xml:space="preserve">7)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"Информатика" (углубленный уровень) -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 владение системой базовых знаний, отражающих вклад информатики в формирование современной научной картины мира;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 овладение понятием сложности алгоритма, знание основных алгоритмов обработки числовой и текстовой информации, алгоритмов поиска и сортировки;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3)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4)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5)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6)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интернет-приложений;</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7)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надежного функционирования средств ИКТ;</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8) владение основными сведениями о базах данных, их структуре, средствах создания и работы с ними;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9) 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10)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умения работать с библиотеками программ; наличие опыта использования компьютерных средств представления и анализа данных.</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9.6. Естественные науки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Изучение предметной области "Естественные науки" должно обеспечить: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основ целостной научной картины мира; формирование понимания взаимосвязи и взаимозависимости естественных наук;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понимания влияния естественных наук на окружающую среду, экономическую, технологическую, социальную и этическую сферы деятельности человека;</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создание условий для развития навыков учебной, проектно-исследовательской, творческой деятельности, мотивации обучающихся к саморазвитию;</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roofErr w:type="spellStart"/>
      <w:r w:rsidRPr="00F47A82">
        <w:rPr>
          <w:rFonts w:ascii="Arial" w:eastAsia="Times New Roman" w:hAnsi="Arial" w:cs="Arial"/>
          <w:color w:val="000000"/>
          <w:sz w:val="20"/>
          <w:szCs w:val="20"/>
          <w:lang w:eastAsia="ru-RU"/>
        </w:rPr>
        <w:lastRenderedPageBreak/>
        <w:t>сформированность</w:t>
      </w:r>
      <w:proofErr w:type="spellEnd"/>
      <w:r w:rsidRPr="00F47A82">
        <w:rPr>
          <w:rFonts w:ascii="Arial" w:eastAsia="Times New Roman" w:hAnsi="Arial" w:cs="Arial"/>
          <w:color w:val="000000"/>
          <w:sz w:val="20"/>
          <w:szCs w:val="20"/>
          <w:lang w:eastAsia="ru-RU"/>
        </w:rPr>
        <w:t xml:space="preserve"> умений анализировать, оценивать, проверять на достоверность и обобщать научную информацию;</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навыков безопасной работы во время проектно-исследовательской и экспериментальной деятельности, при использовании лабораторного оборудования.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Предметные результаты изучения предметной области "Естественные науки" включают предметные результаты изучения учебных предметов:</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"Физика" (базовый уровень) - требования к предметным результатам освоения базового курса физики должны отражать: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4)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умения решать физические задачи;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5)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6)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собственной позиции по отношению к физической информации, получаемой из разных источников;</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7) овладение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правилами записи физических формул рельефно-точечной системы обозначений </w:t>
      </w:r>
      <w:proofErr w:type="spellStart"/>
      <w:r w:rsidRPr="00F47A82">
        <w:rPr>
          <w:rFonts w:ascii="Arial" w:eastAsia="Times New Roman" w:hAnsi="Arial" w:cs="Arial"/>
          <w:color w:val="000000"/>
          <w:sz w:val="20"/>
          <w:szCs w:val="20"/>
          <w:lang w:eastAsia="ru-RU"/>
        </w:rPr>
        <w:t>Л.Брайля</w:t>
      </w:r>
      <w:proofErr w:type="spellEnd"/>
      <w:r w:rsidRPr="00F47A82">
        <w:rPr>
          <w:rFonts w:ascii="Arial" w:eastAsia="Times New Roman" w:hAnsi="Arial" w:cs="Arial"/>
          <w:color w:val="000000"/>
          <w:sz w:val="20"/>
          <w:szCs w:val="20"/>
          <w:lang w:eastAsia="ru-RU"/>
        </w:rPr>
        <w:t xml:space="preserve"> (для слепых и слабовидящих обучающихся</w:t>
      </w:r>
      <w:proofErr w:type="gramStart"/>
      <w:r w:rsidRPr="00F47A82">
        <w:rPr>
          <w:rFonts w:ascii="Arial" w:eastAsia="Times New Roman" w:hAnsi="Arial" w:cs="Arial"/>
          <w:color w:val="000000"/>
          <w:sz w:val="20"/>
          <w:szCs w:val="20"/>
          <w:lang w:eastAsia="ru-RU"/>
        </w:rPr>
        <w:t>).</w:t>
      </w:r>
      <w:r w:rsidRPr="00F47A82">
        <w:rPr>
          <w:rFonts w:ascii="Arial" w:eastAsia="Times New Roman" w:hAnsi="Arial" w:cs="Arial"/>
          <w:color w:val="000000"/>
          <w:sz w:val="20"/>
          <w:szCs w:val="20"/>
          <w:lang w:eastAsia="ru-RU"/>
        </w:rPr>
        <w:br/>
        <w:t>(</w:t>
      </w:r>
      <w:proofErr w:type="gramEnd"/>
      <w:r w:rsidRPr="00F47A82">
        <w:rPr>
          <w:rFonts w:ascii="Arial" w:eastAsia="Times New Roman" w:hAnsi="Arial" w:cs="Arial"/>
          <w:color w:val="000000"/>
          <w:sz w:val="20"/>
          <w:szCs w:val="20"/>
          <w:lang w:eastAsia="ru-RU"/>
        </w:rPr>
        <w:t xml:space="preserve">Подпункт дополнительно включен с 23 февраля 2016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31 декабря 2015 года N 1578)</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"Физика" (углубленный уровень) -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2)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3)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4) 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5)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lastRenderedPageBreak/>
        <w:br/>
        <w:t>"Химия" (базовый уровень) - требования к предметным результатам освоения базового курса химии должны отражать: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4)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умения давать количественные оценки и проводить расчеты по химическим формулам и уравнениям;</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5) владение правилами техники безопасности при использовании химических веществ;</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6)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собственной позиции по отношению к химической информации, получаемой из разных источников;</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7) для обучающихся с ограниченными возможностями здоровья овладение основными доступными методами научного </w:t>
      </w:r>
      <w:proofErr w:type="gramStart"/>
      <w:r w:rsidRPr="00F47A82">
        <w:rPr>
          <w:rFonts w:ascii="Arial" w:eastAsia="Times New Roman" w:hAnsi="Arial" w:cs="Arial"/>
          <w:color w:val="000000"/>
          <w:sz w:val="20"/>
          <w:szCs w:val="20"/>
          <w:lang w:eastAsia="ru-RU"/>
        </w:rPr>
        <w:t>познания;</w:t>
      </w:r>
      <w:r w:rsidRPr="00F47A82">
        <w:rPr>
          <w:rFonts w:ascii="Arial" w:eastAsia="Times New Roman" w:hAnsi="Arial" w:cs="Arial"/>
          <w:color w:val="000000"/>
          <w:sz w:val="20"/>
          <w:szCs w:val="20"/>
          <w:lang w:eastAsia="ru-RU"/>
        </w:rPr>
        <w:br/>
        <w:t>(</w:t>
      </w:r>
      <w:proofErr w:type="gramEnd"/>
      <w:r w:rsidRPr="00F47A82">
        <w:rPr>
          <w:rFonts w:ascii="Arial" w:eastAsia="Times New Roman" w:hAnsi="Arial" w:cs="Arial"/>
          <w:color w:val="000000"/>
          <w:sz w:val="20"/>
          <w:szCs w:val="20"/>
          <w:lang w:eastAsia="ru-RU"/>
        </w:rPr>
        <w:t xml:space="preserve">Подпункт дополнительно включен с 23 февраля 2016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31 декабря 2015 года N 1578)</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8) для слепых и слабовидящих обучающихся овладение правилами записи химических формул с использованием рельефно-точечной системы обозначений </w:t>
      </w:r>
      <w:proofErr w:type="spellStart"/>
      <w:proofErr w:type="gramStart"/>
      <w:r w:rsidRPr="00F47A82">
        <w:rPr>
          <w:rFonts w:ascii="Arial" w:eastAsia="Times New Roman" w:hAnsi="Arial" w:cs="Arial"/>
          <w:color w:val="000000"/>
          <w:sz w:val="20"/>
          <w:szCs w:val="20"/>
          <w:lang w:eastAsia="ru-RU"/>
        </w:rPr>
        <w:t>Л.Брайля</w:t>
      </w:r>
      <w:proofErr w:type="spellEnd"/>
      <w:r w:rsidRPr="00F47A82">
        <w:rPr>
          <w:rFonts w:ascii="Arial" w:eastAsia="Times New Roman" w:hAnsi="Arial" w:cs="Arial"/>
          <w:color w:val="000000"/>
          <w:sz w:val="20"/>
          <w:szCs w:val="20"/>
          <w:lang w:eastAsia="ru-RU"/>
        </w:rPr>
        <w:t>.</w:t>
      </w:r>
      <w:r w:rsidRPr="00F47A82">
        <w:rPr>
          <w:rFonts w:ascii="Arial" w:eastAsia="Times New Roman" w:hAnsi="Arial" w:cs="Arial"/>
          <w:color w:val="000000"/>
          <w:sz w:val="20"/>
          <w:szCs w:val="20"/>
          <w:lang w:eastAsia="ru-RU"/>
        </w:rPr>
        <w:br/>
        <w:t>(</w:t>
      </w:r>
      <w:proofErr w:type="gramEnd"/>
      <w:r w:rsidRPr="00F47A82">
        <w:rPr>
          <w:rFonts w:ascii="Arial" w:eastAsia="Times New Roman" w:hAnsi="Arial" w:cs="Arial"/>
          <w:color w:val="000000"/>
          <w:sz w:val="20"/>
          <w:szCs w:val="20"/>
          <w:lang w:eastAsia="ru-RU"/>
        </w:rPr>
        <w:t xml:space="preserve">Подпункт дополнительно включен с 23 февраля 2016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31 декабря 2015 года N 1578)</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"Химия" (углубленный уровень) -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системы знаний об общих химических закономерностях, законах, теориях;</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2)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3) 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умений описания, анализа и оценки достоверности полученного результата;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5)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"Биология" (базовый уровень) - требования к предметным результатам освоения базового курса биологии должны отражать: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lastRenderedPageBreak/>
        <w:t xml:space="preserve">1)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4)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умений объяснять результаты биологических экспериментов, решать элементарные биологические задачи;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5)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"Биология" (углубленный уровень) -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системы знаний об общих биологических закономерностях, законах, теориях;</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2)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3) 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4) владение методами самостоятельной постановки биологических экспериментов, описания, анализа и оценки достоверности полученного результата;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5)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убежденности в необходимости соблюдения этических норм и экологических требований при проведении биологических исследований.</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"Естествознание" (базовый уровень) - требования к предметным результатам освоения интегрированного учебного предмета "Естествознание" должны отражать: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3)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4)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научном методе познания природы и средствах изучения </w:t>
      </w:r>
      <w:proofErr w:type="spellStart"/>
      <w:r w:rsidRPr="00F47A82">
        <w:rPr>
          <w:rFonts w:ascii="Arial" w:eastAsia="Times New Roman" w:hAnsi="Arial" w:cs="Arial"/>
          <w:color w:val="000000"/>
          <w:sz w:val="20"/>
          <w:szCs w:val="20"/>
          <w:lang w:eastAsia="ru-RU"/>
        </w:rPr>
        <w:t>мегамира</w:t>
      </w:r>
      <w:proofErr w:type="spellEnd"/>
      <w:r w:rsidRPr="00F47A82">
        <w:rPr>
          <w:rFonts w:ascii="Arial" w:eastAsia="Times New Roman" w:hAnsi="Arial" w:cs="Arial"/>
          <w:color w:val="000000"/>
          <w:sz w:val="20"/>
          <w:szCs w:val="20"/>
          <w:lang w:eastAsia="ru-RU"/>
        </w:rPr>
        <w:t>, макромира и микромира; владение приемами естественно-научных наблюдений, опытов исследований и оценки достоверности полученных результатов;</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5)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w:t>
      </w:r>
      <w:r w:rsidRPr="00F47A82">
        <w:rPr>
          <w:rFonts w:ascii="Arial" w:eastAsia="Times New Roman" w:hAnsi="Arial" w:cs="Arial"/>
          <w:color w:val="000000"/>
          <w:sz w:val="20"/>
          <w:szCs w:val="20"/>
          <w:lang w:eastAsia="ru-RU"/>
        </w:rPr>
        <w:lastRenderedPageBreak/>
        <w:t>подготовки собственных работ, критически относиться к сообщениям СМИ, содержащим научную информацию;</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6)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r w:rsidRPr="00F47A82">
        <w:rPr>
          <w:rFonts w:ascii="Arial" w:eastAsia="Times New Roman" w:hAnsi="Arial" w:cs="Arial"/>
          <w:b/>
          <w:color w:val="000000"/>
          <w:sz w:val="20"/>
          <w:szCs w:val="20"/>
          <w:lang w:eastAsia="ru-RU"/>
        </w:rPr>
        <w:t>"Астрономия" (базовый уровень) - требования к предметным результатам освоения учебного предмета должны отражать:</w:t>
      </w:r>
      <w:r w:rsidRPr="00F47A82">
        <w:rPr>
          <w:rFonts w:ascii="Arial" w:eastAsia="Times New Roman" w:hAnsi="Arial" w:cs="Arial"/>
          <w:b/>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строении Солнечной системы, эволюции звезд и Вселенной, пространственно-временных масштабах Вселенной;</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 понимание сущности наблюдаемых во Вселенной явлений;</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3)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4)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значении астрономии в практической деятельности человека и дальнейшем научно-техническом развитии;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5) осознание роли отечественной науки в освоении и использовании космического пространства и развитии международного сотрудничества в этой </w:t>
      </w:r>
      <w:proofErr w:type="gramStart"/>
      <w:r w:rsidRPr="00F47A82">
        <w:rPr>
          <w:rFonts w:ascii="Arial" w:eastAsia="Times New Roman" w:hAnsi="Arial" w:cs="Arial"/>
          <w:color w:val="000000"/>
          <w:sz w:val="20"/>
          <w:szCs w:val="20"/>
          <w:lang w:eastAsia="ru-RU"/>
        </w:rPr>
        <w:t>области</w:t>
      </w:r>
      <w:r w:rsidRPr="00F47A82">
        <w:rPr>
          <w:rFonts w:ascii="Arial" w:eastAsia="Times New Roman" w:hAnsi="Arial" w:cs="Arial"/>
          <w:color w:val="000000"/>
          <w:sz w:val="20"/>
          <w:szCs w:val="20"/>
          <w:lang w:eastAsia="ru-RU"/>
        </w:rPr>
        <w:br/>
      </w:r>
      <w:r w:rsidRPr="00F47A82">
        <w:rPr>
          <w:rFonts w:ascii="Arial" w:eastAsia="Times New Roman" w:hAnsi="Arial" w:cs="Arial"/>
          <w:b/>
          <w:color w:val="000000"/>
          <w:sz w:val="20"/>
          <w:szCs w:val="20"/>
          <w:lang w:eastAsia="ru-RU"/>
        </w:rPr>
        <w:t>(</w:t>
      </w:r>
      <w:proofErr w:type="gramEnd"/>
      <w:r w:rsidRPr="00F47A82">
        <w:rPr>
          <w:rFonts w:ascii="Arial" w:eastAsia="Times New Roman" w:hAnsi="Arial" w:cs="Arial"/>
          <w:b/>
          <w:color w:val="000000"/>
          <w:sz w:val="20"/>
          <w:szCs w:val="20"/>
          <w:lang w:eastAsia="ru-RU"/>
        </w:rPr>
        <w:t xml:space="preserve">Подраздел "Астрономия" (базовый уровень) дополнительно включен с 7 августа 2017 года приказом </w:t>
      </w:r>
      <w:proofErr w:type="spellStart"/>
      <w:r w:rsidRPr="00F47A82">
        <w:rPr>
          <w:rFonts w:ascii="Arial" w:eastAsia="Times New Roman" w:hAnsi="Arial" w:cs="Arial"/>
          <w:b/>
          <w:color w:val="000000"/>
          <w:sz w:val="20"/>
          <w:szCs w:val="20"/>
          <w:lang w:eastAsia="ru-RU"/>
        </w:rPr>
        <w:t>Минобрнауки</w:t>
      </w:r>
      <w:proofErr w:type="spellEnd"/>
      <w:r w:rsidRPr="00F47A82">
        <w:rPr>
          <w:rFonts w:ascii="Arial" w:eastAsia="Times New Roman" w:hAnsi="Arial" w:cs="Arial"/>
          <w:b/>
          <w:color w:val="000000"/>
          <w:sz w:val="20"/>
          <w:szCs w:val="20"/>
          <w:lang w:eastAsia="ru-RU"/>
        </w:rPr>
        <w:t xml:space="preserve"> России от 29 июня 2017 года N 613)</w:t>
      </w:r>
      <w:r w:rsidRPr="00F47A82">
        <w:rPr>
          <w:rFonts w:ascii="Arial" w:eastAsia="Times New Roman" w:hAnsi="Arial" w:cs="Arial"/>
          <w:b/>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9.7. Физическая культура, экология и основы безопасности жизнедеятельности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Изучение учебных предметов "Физическая культура", "Экология" и "Основы безопасности жизнедеятельности" должно обеспечить:</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экологического мышления, навыков здорового, безопасного и экологически целесообразного образа жизни, понимание рисков и угроз современного мира;</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знание правил и владение навыками поведения в опасных и чрезвычайных ситуациях природного, социального и техногенного характера;</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владение умением сохранять эмоциональную устойчивость в опасных и чрезвычайных ситуациях, а также навыками оказания первой помощи пострадавшим;</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умение действовать индивидуально и в группе в опасных и чрезвычайных ситуациях.</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"Физическая культура" (базовый уровень) - требования к предметным результатам освоения базового курса физической культуры должны отражать: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roofErr w:type="gramStart"/>
      <w:r w:rsidRPr="00F47A82">
        <w:rPr>
          <w:rFonts w:ascii="Arial" w:eastAsia="Times New Roman" w:hAnsi="Arial" w:cs="Arial"/>
          <w:color w:val="000000"/>
          <w:sz w:val="20"/>
          <w:szCs w:val="20"/>
          <w:lang w:eastAsia="ru-RU"/>
        </w:rPr>
        <w:t>);</w:t>
      </w:r>
      <w:r w:rsidRPr="00F47A82">
        <w:rPr>
          <w:rFonts w:ascii="Arial" w:eastAsia="Times New Roman" w:hAnsi="Arial" w:cs="Arial"/>
          <w:color w:val="000000"/>
          <w:sz w:val="20"/>
          <w:szCs w:val="20"/>
          <w:lang w:eastAsia="ru-RU"/>
        </w:rPr>
        <w:br/>
        <w:t>(</w:t>
      </w:r>
      <w:proofErr w:type="gramEnd"/>
      <w:r w:rsidRPr="00F47A82">
        <w:rPr>
          <w:rFonts w:ascii="Arial" w:eastAsia="Times New Roman" w:hAnsi="Arial" w:cs="Arial"/>
          <w:color w:val="000000"/>
          <w:sz w:val="20"/>
          <w:szCs w:val="20"/>
          <w:lang w:eastAsia="ru-RU"/>
        </w:rPr>
        <w:t xml:space="preserve">Подпункт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lastRenderedPageBreak/>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5) владение техническими приемами и двигательными действиями базовых видов спорта, активное применение их в игровой и соревновательной деятельности;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6) для слепых и слабовидящих </w:t>
      </w:r>
      <w:proofErr w:type="gramStart"/>
      <w:r w:rsidRPr="00F47A82">
        <w:rPr>
          <w:rFonts w:ascii="Arial" w:eastAsia="Times New Roman" w:hAnsi="Arial" w:cs="Arial"/>
          <w:color w:val="000000"/>
          <w:sz w:val="20"/>
          <w:szCs w:val="20"/>
          <w:lang w:eastAsia="ru-RU"/>
        </w:rPr>
        <w:t>обучающихся: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roofErr w:type="spellStart"/>
      <w:r w:rsidRPr="00F47A82">
        <w:rPr>
          <w:rFonts w:ascii="Arial" w:eastAsia="Times New Roman" w:hAnsi="Arial" w:cs="Arial"/>
          <w:color w:val="000000"/>
          <w:sz w:val="20"/>
          <w:szCs w:val="20"/>
          <w:lang w:eastAsia="ru-RU"/>
        </w:rPr>
        <w:t>сформированность</w:t>
      </w:r>
      <w:proofErr w:type="spellEnd"/>
      <w:proofErr w:type="gramEnd"/>
      <w:r w:rsidRPr="00F47A82">
        <w:rPr>
          <w:rFonts w:ascii="Arial" w:eastAsia="Times New Roman" w:hAnsi="Arial" w:cs="Arial"/>
          <w:color w:val="000000"/>
          <w:sz w:val="20"/>
          <w:szCs w:val="20"/>
          <w:lang w:eastAsia="ru-RU"/>
        </w:rPr>
        <w:t xml:space="preserve"> приемов осязательного и слухового самоконтроля в процессе формирования трудовых действий;</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современных бытовых </w:t>
      </w:r>
      <w:proofErr w:type="spellStart"/>
      <w:r w:rsidRPr="00F47A82">
        <w:rPr>
          <w:rFonts w:ascii="Arial" w:eastAsia="Times New Roman" w:hAnsi="Arial" w:cs="Arial"/>
          <w:color w:val="000000"/>
          <w:sz w:val="20"/>
          <w:szCs w:val="20"/>
          <w:lang w:eastAsia="ru-RU"/>
        </w:rPr>
        <w:t>тифлотехнических</w:t>
      </w:r>
      <w:proofErr w:type="spellEnd"/>
      <w:r w:rsidRPr="00F47A82">
        <w:rPr>
          <w:rFonts w:ascii="Arial" w:eastAsia="Times New Roman" w:hAnsi="Arial" w:cs="Arial"/>
          <w:color w:val="000000"/>
          <w:sz w:val="20"/>
          <w:szCs w:val="20"/>
          <w:lang w:eastAsia="ru-RU"/>
        </w:rPr>
        <w:t xml:space="preserve"> средствах, приборах и их применении в повседневной жизни;</w:t>
      </w:r>
      <w:r w:rsidRPr="00F47A82">
        <w:rPr>
          <w:rFonts w:ascii="Arial" w:eastAsia="Times New Roman" w:hAnsi="Arial" w:cs="Arial"/>
          <w:color w:val="000000"/>
          <w:sz w:val="20"/>
          <w:szCs w:val="20"/>
          <w:lang w:eastAsia="ru-RU"/>
        </w:rPr>
        <w:br/>
        <w:t xml:space="preserve">(Подпункт дополнительно включен с 23 февраля 2016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31 декабря 2015 года N 1578)</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7) для обучающихся с нарушениями опорно-двигательного аппарата:</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овладение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w:t>
      </w:r>
      <w:proofErr w:type="spellStart"/>
      <w:r w:rsidRPr="00F47A82">
        <w:rPr>
          <w:rFonts w:ascii="Arial" w:eastAsia="Times New Roman" w:hAnsi="Arial" w:cs="Arial"/>
          <w:color w:val="000000"/>
          <w:sz w:val="20"/>
          <w:szCs w:val="20"/>
          <w:lang w:eastAsia="ru-RU"/>
        </w:rPr>
        <w:t>речедвигательных</w:t>
      </w:r>
      <w:proofErr w:type="spellEnd"/>
      <w:r w:rsidRPr="00F47A82">
        <w:rPr>
          <w:rFonts w:ascii="Arial" w:eastAsia="Times New Roman" w:hAnsi="Arial" w:cs="Arial"/>
          <w:color w:val="000000"/>
          <w:sz w:val="20"/>
          <w:szCs w:val="20"/>
          <w:lang w:eastAsia="ru-RU"/>
        </w:rPr>
        <w:t xml:space="preserve"> и сенсорных нарушений;</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овладение доступными техническими приёмами и двигательными действиями базовых видов спорта, активное применение их в игровой и соревновательной деятельности.</w:t>
      </w:r>
      <w:r w:rsidRPr="00F47A82">
        <w:rPr>
          <w:rFonts w:ascii="Arial" w:eastAsia="Times New Roman" w:hAnsi="Arial" w:cs="Arial"/>
          <w:color w:val="000000"/>
          <w:sz w:val="20"/>
          <w:szCs w:val="20"/>
          <w:lang w:eastAsia="ru-RU"/>
        </w:rPr>
        <w:br/>
        <w:t xml:space="preserve">(Подпункт дополнительно включен с 23 февраля 2016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31 декабря 2015 года N 1578)</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"Экология" (базовый уровень) - требования к предметным результатам освоения интегрированного учебного предмета "Экология" должны отражать: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"человек-общество-природа";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2)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экологического мышления и способности учитывать и оценивать экологические последствия в разных сферах деятельности;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3) владение умениями применять экологические знания в жизненных ситуациях, связанных с выполнением типичных социальных ролей;</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4) владение знаниями экологических императивов, гражданских прав и обязанностей в области </w:t>
      </w:r>
      <w:proofErr w:type="spellStart"/>
      <w:r w:rsidRPr="00F47A82">
        <w:rPr>
          <w:rFonts w:ascii="Arial" w:eastAsia="Times New Roman" w:hAnsi="Arial" w:cs="Arial"/>
          <w:color w:val="000000"/>
          <w:sz w:val="20"/>
          <w:szCs w:val="20"/>
          <w:lang w:eastAsia="ru-RU"/>
        </w:rPr>
        <w:t>энерго</w:t>
      </w:r>
      <w:proofErr w:type="spellEnd"/>
      <w:r w:rsidRPr="00F47A82">
        <w:rPr>
          <w:rFonts w:ascii="Arial" w:eastAsia="Times New Roman" w:hAnsi="Arial" w:cs="Arial"/>
          <w:color w:val="000000"/>
          <w:sz w:val="20"/>
          <w:szCs w:val="20"/>
          <w:lang w:eastAsia="ru-RU"/>
        </w:rPr>
        <w:t>- и ресурсосбережения в интересах сохранения окружающей среды, здоровья и безопасности жизни;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5)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личностного отношения к экологическим ценностям, моральной ответственности за экологические последствия своих действий в окружающей среде;</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6)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"Основы безопасности жизнедеятельности" (базовый уровень) - требования к предметным результатам </w:t>
      </w:r>
      <w:r w:rsidRPr="00F47A82">
        <w:rPr>
          <w:rFonts w:ascii="Arial" w:eastAsia="Times New Roman" w:hAnsi="Arial" w:cs="Arial"/>
          <w:color w:val="000000"/>
          <w:sz w:val="20"/>
          <w:szCs w:val="20"/>
          <w:lang w:eastAsia="ru-RU"/>
        </w:rPr>
        <w:lastRenderedPageBreak/>
        <w:t>освоения базового курса основ безопасности жизнедеятельности должны отражать: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 знание основ государственной системы, российского законодательства, направленных на защиту населения от внешних и внутренних угроз;</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3)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4) </w:t>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представлений о здоровом образе жизни как о средстве обеспечения духовного, физического и социального благополучия личности;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5) знание распространенных опасных и чрезвычайных ситуаций природного, техногенного и социального характера;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6) знание факторов, пагубно влияющих на здоровье человека, исключение из своей жизни вредных привычек (курения, пьянства и т.д.);</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7) знание основных мер защиты (в том числе в области гражданской обороны) и правил поведения в условиях опасных и чрезвычайных ситуаций;</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10. Учебные предметы, курсы по выбору обучающихся, предлагаемые организацией, осуществляющей образовательную деятельность, в том числе учитывающие специфику и возможности организации, осуществляющей образовательную деятельность.</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Изучение дополнительных учебных предметов, курсов по выбору обучающихся должно обеспечить:</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удовлетворение индивидуальных запросов обучающихся;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общеобразовательную, общекультурную составляющую при получении среднего общего образования;</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lastRenderedPageBreak/>
        <w:t>развитие личности обучающихся, их познавательных интересов, интеллектуальной и ценностно-смысловой сферы;</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развитие навыков самообразования и </w:t>
      </w:r>
      <w:proofErr w:type="spellStart"/>
      <w:r w:rsidRPr="00F47A82">
        <w:rPr>
          <w:rFonts w:ascii="Arial" w:eastAsia="Times New Roman" w:hAnsi="Arial" w:cs="Arial"/>
          <w:color w:val="000000"/>
          <w:sz w:val="20"/>
          <w:szCs w:val="20"/>
          <w:lang w:eastAsia="ru-RU"/>
        </w:rPr>
        <w:t>самопроектирования</w:t>
      </w:r>
      <w:proofErr w:type="spellEnd"/>
      <w:r w:rsidRPr="00F47A82">
        <w:rPr>
          <w:rFonts w:ascii="Arial" w:eastAsia="Times New Roman" w:hAnsi="Arial" w:cs="Arial"/>
          <w:color w:val="000000"/>
          <w:sz w:val="20"/>
          <w:szCs w:val="20"/>
          <w:lang w:eastAsia="ru-RU"/>
        </w:rPr>
        <w:t>;</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углубление, расширение и систематизацию знаний в выбранной области научного знания или вида деятельности;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совершенствование имеющегося и приобретение нового опыта познавательной деятельности, профессионального самоопределения обучающихся.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Результаты изучения дополнительных учебных предметов, курсов по выбору обучающихся должны отражать: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 овладение систематическими знаниями и приобретение опыта осуществления целесообразной и результативной деятельности;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w:t>
      </w:r>
      <w:proofErr w:type="spellStart"/>
      <w:r w:rsidRPr="00F47A82">
        <w:rPr>
          <w:rFonts w:ascii="Arial" w:eastAsia="Times New Roman" w:hAnsi="Arial" w:cs="Arial"/>
          <w:color w:val="000000"/>
          <w:sz w:val="20"/>
          <w:szCs w:val="20"/>
          <w:lang w:eastAsia="ru-RU"/>
        </w:rPr>
        <w:t>саморегуляции</w:t>
      </w:r>
      <w:proofErr w:type="spellEnd"/>
      <w:r w:rsidRPr="00F47A82">
        <w:rPr>
          <w:rFonts w:ascii="Arial" w:eastAsia="Times New Roman" w:hAnsi="Arial" w:cs="Arial"/>
          <w:color w:val="000000"/>
          <w:sz w:val="20"/>
          <w:szCs w:val="20"/>
          <w:lang w:eastAsia="ru-RU"/>
        </w:rPr>
        <w:t>;</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4) обеспечение академической мобильности и (или) возможности поддерживать избранное направление образования;</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5) обеспечение профессиональной ориентации обучающихся.</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11. Индивидуальный проект представляет собой особую форму организации деятельности обучающихся (учебное исследование или учебный проект).</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Индивидуальный проект выполняется обучающимся самостоятельно под руководством учителя (</w:t>
      </w:r>
      <w:proofErr w:type="spellStart"/>
      <w:r w:rsidRPr="00F47A82">
        <w:rPr>
          <w:rFonts w:ascii="Arial" w:eastAsia="Times New Roman" w:hAnsi="Arial" w:cs="Arial"/>
          <w:color w:val="000000"/>
          <w:sz w:val="20"/>
          <w:szCs w:val="20"/>
          <w:lang w:eastAsia="ru-RU"/>
        </w:rPr>
        <w:t>тьютора</w:t>
      </w:r>
      <w:proofErr w:type="spellEnd"/>
      <w:r w:rsidRPr="00F47A82">
        <w:rPr>
          <w:rFonts w:ascii="Arial" w:eastAsia="Times New Roman" w:hAnsi="Arial" w:cs="Arial"/>
          <w:color w:val="000000"/>
          <w:sz w:val="20"/>
          <w:szCs w:val="20"/>
          <w:lang w:eastAsia="ru-RU"/>
        </w:rPr>
        <w:t>)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Результаты выполнения индивидуального проекта должны отражать:</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навыков коммуникативной, учебно-исследовательской деятельности, критического мышления;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способность к инновационной, аналитической, творческой, интеллектуальной деятельности;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roofErr w:type="spellStart"/>
      <w:r w:rsidRPr="00F47A82">
        <w:rPr>
          <w:rFonts w:ascii="Arial" w:eastAsia="Times New Roman" w:hAnsi="Arial" w:cs="Arial"/>
          <w:color w:val="000000"/>
          <w:sz w:val="20"/>
          <w:szCs w:val="20"/>
          <w:lang w:eastAsia="ru-RU"/>
        </w:rPr>
        <w:t>сформированность</w:t>
      </w:r>
      <w:proofErr w:type="spellEnd"/>
      <w:r w:rsidRPr="00F47A82">
        <w:rPr>
          <w:rFonts w:ascii="Arial" w:eastAsia="Times New Roman" w:hAnsi="Arial" w:cs="Arial"/>
          <w:color w:val="000000"/>
          <w:sz w:val="20"/>
          <w:szCs w:val="20"/>
          <w:lang w:eastAsia="ru-RU"/>
        </w:rPr>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lastRenderedPageBreak/>
        <w:t>12. Требования Стандарта к результатам освоения основной образовательной программы определяют содержательно-</w:t>
      </w:r>
      <w:proofErr w:type="spellStart"/>
      <w:r w:rsidRPr="00F47A82">
        <w:rPr>
          <w:rFonts w:ascii="Arial" w:eastAsia="Times New Roman" w:hAnsi="Arial" w:cs="Arial"/>
          <w:color w:val="000000"/>
          <w:sz w:val="20"/>
          <w:szCs w:val="20"/>
          <w:lang w:eastAsia="ru-RU"/>
        </w:rPr>
        <w:t>критериальную</w:t>
      </w:r>
      <w:proofErr w:type="spellEnd"/>
      <w:r w:rsidRPr="00F47A82">
        <w:rPr>
          <w:rFonts w:ascii="Arial" w:eastAsia="Times New Roman" w:hAnsi="Arial" w:cs="Arial"/>
          <w:color w:val="000000"/>
          <w:sz w:val="20"/>
          <w:szCs w:val="20"/>
          <w:lang w:eastAsia="ru-RU"/>
        </w:rPr>
        <w:t xml:space="preserve">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всем </w:t>
      </w:r>
      <w:proofErr w:type="spellStart"/>
      <w:r w:rsidRPr="00F47A82">
        <w:rPr>
          <w:rFonts w:ascii="Arial" w:eastAsia="Times New Roman" w:hAnsi="Arial" w:cs="Arial"/>
          <w:color w:val="000000"/>
          <w:sz w:val="20"/>
          <w:szCs w:val="20"/>
          <w:lang w:eastAsia="ru-RU"/>
        </w:rPr>
        <w:t>изучавшимся</w:t>
      </w:r>
      <w:proofErr w:type="spellEnd"/>
      <w:r w:rsidRPr="00F47A82">
        <w:rPr>
          <w:rFonts w:ascii="Arial" w:eastAsia="Times New Roman" w:hAnsi="Arial" w:cs="Arial"/>
          <w:color w:val="000000"/>
          <w:sz w:val="20"/>
          <w:szCs w:val="20"/>
          <w:lang w:eastAsia="ru-RU"/>
        </w:rPr>
        <w:t xml:space="preserve"> учебным предметам.</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"Русский язык";</w:t>
      </w:r>
      <w:r w:rsidRPr="00F47A82">
        <w:rPr>
          <w:rFonts w:ascii="Arial" w:eastAsia="Times New Roman" w:hAnsi="Arial" w:cs="Arial"/>
          <w:color w:val="000000"/>
          <w:sz w:val="20"/>
          <w:szCs w:val="20"/>
          <w:lang w:eastAsia="ru-RU"/>
        </w:rPr>
        <w:br/>
      </w:r>
      <w:r w:rsidRPr="00F47A82">
        <w:rPr>
          <w:rFonts w:ascii="Arial" w:eastAsia="Times New Roman" w:hAnsi="Arial" w:cs="Arial"/>
          <w:b/>
          <w:color w:val="000000"/>
          <w:sz w:val="20"/>
          <w:szCs w:val="20"/>
          <w:lang w:eastAsia="ru-RU"/>
        </w:rPr>
        <w:t xml:space="preserve">(Абзац в редакции, введенной в действие с 7 августа 2017 года приказом </w:t>
      </w:r>
      <w:proofErr w:type="spellStart"/>
      <w:r w:rsidRPr="00F47A82">
        <w:rPr>
          <w:rFonts w:ascii="Arial" w:eastAsia="Times New Roman" w:hAnsi="Arial" w:cs="Arial"/>
          <w:b/>
          <w:color w:val="000000"/>
          <w:sz w:val="20"/>
          <w:szCs w:val="20"/>
          <w:lang w:eastAsia="ru-RU"/>
        </w:rPr>
        <w:t>Минобрнауки</w:t>
      </w:r>
      <w:proofErr w:type="spellEnd"/>
      <w:r w:rsidRPr="00F47A82">
        <w:rPr>
          <w:rFonts w:ascii="Arial" w:eastAsia="Times New Roman" w:hAnsi="Arial" w:cs="Arial"/>
          <w:b/>
          <w:color w:val="000000"/>
          <w:sz w:val="20"/>
          <w:szCs w:val="20"/>
          <w:lang w:eastAsia="ru-RU"/>
        </w:rPr>
        <w:t xml:space="preserve"> России от 29 июня 2017 года N 613.</w:t>
      </w:r>
      <w:r w:rsidRPr="00F47A82">
        <w:rPr>
          <w:rFonts w:ascii="Arial" w:eastAsia="Times New Roman" w:hAnsi="Arial" w:cs="Arial"/>
          <w:b/>
          <w:color w:val="000000"/>
          <w:sz w:val="20"/>
          <w:szCs w:val="20"/>
          <w:lang w:eastAsia="ru-RU"/>
        </w:rPr>
        <w:br/>
      </w:r>
      <w:r w:rsidRPr="00F47A82">
        <w:rPr>
          <w:rFonts w:ascii="Arial" w:eastAsia="Times New Roman" w:hAnsi="Arial" w:cs="Arial"/>
          <w:color w:val="000000"/>
          <w:sz w:val="20"/>
          <w:szCs w:val="20"/>
          <w:lang w:eastAsia="ru-RU"/>
        </w:rPr>
        <w:br/>
        <w:t>"Математика";</w:t>
      </w:r>
      <w:r w:rsidRPr="00F47A82">
        <w:rPr>
          <w:rFonts w:ascii="Arial" w:eastAsia="Times New Roman" w:hAnsi="Arial" w:cs="Arial"/>
          <w:color w:val="000000"/>
          <w:sz w:val="20"/>
          <w:szCs w:val="20"/>
          <w:lang w:eastAsia="ru-RU"/>
        </w:rPr>
        <w:br/>
        <w:t>(</w:t>
      </w:r>
      <w:r w:rsidRPr="00F47A82">
        <w:rPr>
          <w:rFonts w:ascii="Arial" w:eastAsia="Times New Roman" w:hAnsi="Arial" w:cs="Arial"/>
          <w:b/>
          <w:color w:val="000000"/>
          <w:sz w:val="20"/>
          <w:szCs w:val="20"/>
          <w:lang w:eastAsia="ru-RU"/>
        </w:rPr>
        <w:t xml:space="preserve">Абзац в редакции, введенной в действие с 7 августа 2017 года приказом </w:t>
      </w:r>
      <w:proofErr w:type="spellStart"/>
      <w:r w:rsidRPr="00F47A82">
        <w:rPr>
          <w:rFonts w:ascii="Arial" w:eastAsia="Times New Roman" w:hAnsi="Arial" w:cs="Arial"/>
          <w:b/>
          <w:color w:val="000000"/>
          <w:sz w:val="20"/>
          <w:szCs w:val="20"/>
          <w:lang w:eastAsia="ru-RU"/>
        </w:rPr>
        <w:t>Минобрнауки</w:t>
      </w:r>
      <w:proofErr w:type="spellEnd"/>
      <w:r w:rsidRPr="00F47A82">
        <w:rPr>
          <w:rFonts w:ascii="Arial" w:eastAsia="Times New Roman" w:hAnsi="Arial" w:cs="Arial"/>
          <w:b/>
          <w:color w:val="000000"/>
          <w:sz w:val="20"/>
          <w:szCs w:val="20"/>
          <w:lang w:eastAsia="ru-RU"/>
        </w:rPr>
        <w:t xml:space="preserve"> России от 29 июня 2017 года N 613.</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"Иностранный язык".</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Допускается прохождение обучающимися государственной итоговой аттестации по завершению изучения отдельных учебных предметов на базовом уровне после 10 класса.</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
    <w:p w:rsidR="00F47A82" w:rsidRPr="00F47A82" w:rsidRDefault="00F47A82" w:rsidP="00F47A82">
      <w:pPr>
        <w:spacing w:before="300" w:after="150" w:line="240" w:lineRule="auto"/>
        <w:outlineLvl w:val="2"/>
        <w:rPr>
          <w:rFonts w:ascii="inherit" w:eastAsia="Times New Roman" w:hAnsi="inherit" w:cs="Arial"/>
          <w:color w:val="000000"/>
          <w:sz w:val="36"/>
          <w:szCs w:val="36"/>
          <w:lang w:eastAsia="ru-RU"/>
        </w:rPr>
      </w:pPr>
      <w:r w:rsidRPr="00F47A82">
        <w:rPr>
          <w:rFonts w:ascii="inherit" w:eastAsia="Times New Roman" w:hAnsi="inherit" w:cs="Arial"/>
          <w:color w:val="000000"/>
          <w:sz w:val="36"/>
          <w:szCs w:val="36"/>
          <w:lang w:eastAsia="ru-RU"/>
        </w:rPr>
        <w:t>III. Требования к структуре основной образовательной программы</w:t>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w:t>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13. Основная образовательная программа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организацией, осуществляющей образовательную деятельность через урочную и внеурочную деятельность с соблюдением требований государственных санитарно-эпидемиологических правил и нормативов.</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t>_______________</w:t>
      </w:r>
      <w:r w:rsidRPr="00F47A82">
        <w:rPr>
          <w:rFonts w:ascii="Arial" w:eastAsia="Times New Roman" w:hAnsi="Arial" w:cs="Arial"/>
          <w:color w:val="000000"/>
          <w:sz w:val="20"/>
          <w:szCs w:val="20"/>
          <w:lang w:eastAsia="ru-RU"/>
        </w:rPr>
        <w:br/>
      </w:r>
      <w:r w:rsidRPr="00F47A82">
        <w:rPr>
          <w:rFonts w:ascii="Arial" w:eastAsia="Times New Roman" w:hAnsi="Arial" w:cs="Arial"/>
          <w:noProof/>
          <w:color w:val="000000"/>
          <w:sz w:val="20"/>
          <w:szCs w:val="20"/>
          <w:lang w:eastAsia="ru-RU"/>
        </w:rPr>
        <mc:AlternateContent>
          <mc:Choice Requires="wps">
            <w:drawing>
              <wp:inline distT="0" distB="0" distL="0" distR="0" wp14:anchorId="2E31A24E" wp14:editId="3198E97F">
                <wp:extent cx="95250" cy="219075"/>
                <wp:effectExtent l="0" t="0" r="0" b="0"/>
                <wp:docPr id="16" name="AutoShape 8"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746907" id="AutoShape 8"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" filled="f" stroked="f">
                <o:lock v:ext="edit" aspectratio="t"/>
                <w10:anchorlock/>
              </v:rect>
            </w:pict>
          </mc:Fallback>
        </mc:AlternateContent>
      </w:r>
      <w:r w:rsidRPr="00F47A82">
        <w:rPr>
          <w:rFonts w:ascii="Arial" w:eastAsia="Times New Roman" w:hAnsi="Arial" w:cs="Arial"/>
          <w:color w:val="000000"/>
          <w:sz w:val="20"/>
          <w:szCs w:val="20"/>
          <w:lang w:eastAsia="ru-RU"/>
        </w:rPr>
        <w:t xml:space="preserve"> Сноска исключена с 23 февраля 2015 года - приказ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F47A82">
        <w:rPr>
          <w:rFonts w:ascii="Arial" w:eastAsia="Times New Roman" w:hAnsi="Arial" w:cs="Arial"/>
          <w:color w:val="000000"/>
          <w:sz w:val="20"/>
          <w:szCs w:val="20"/>
          <w:lang w:eastAsia="ru-RU"/>
        </w:rPr>
        <w:t>общеинтеллектуальное</w:t>
      </w:r>
      <w:proofErr w:type="spellEnd"/>
      <w:r w:rsidRPr="00F47A82">
        <w:rPr>
          <w:rFonts w:ascii="Arial" w:eastAsia="Times New Roman" w:hAnsi="Arial" w:cs="Arial"/>
          <w:color w:val="000000"/>
          <w:sz w:val="20"/>
          <w:szCs w:val="20"/>
          <w:lang w:eastAsia="ru-RU"/>
        </w:rPr>
        <w:t xml:space="preserve">,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w:t>
      </w:r>
      <w:r w:rsidRPr="00F47A82">
        <w:rPr>
          <w:rFonts w:ascii="Arial" w:eastAsia="Times New Roman" w:hAnsi="Arial" w:cs="Arial"/>
          <w:color w:val="000000"/>
          <w:sz w:val="20"/>
          <w:szCs w:val="20"/>
          <w:lang w:eastAsia="ru-RU"/>
        </w:rPr>
        <w:lastRenderedPageBreak/>
        <w:t>практики и другие формы на добровольной основе в соответствии с выбором участников образовательных отношений.</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образовательное учреждение.</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14. Основная образовательная программа должна содержать три раздела: целевой, содержательный и организационный.</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Целевой раздел должен определять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включать:</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пояснительную записку;</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планируемые результаты освоения обучающимися основной образовательной программы;</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систему оценки результатов освоения основной образовательной программы.</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Содержательный раздел должен определять общее содержание среднего общего образования и включать образовательные программы, ориентированные на достижение личностных, предметных и </w:t>
      </w:r>
      <w:proofErr w:type="spellStart"/>
      <w:r w:rsidRPr="00F47A82">
        <w:rPr>
          <w:rFonts w:ascii="Arial" w:eastAsia="Times New Roman" w:hAnsi="Arial" w:cs="Arial"/>
          <w:color w:val="000000"/>
          <w:sz w:val="20"/>
          <w:szCs w:val="20"/>
          <w:lang w:eastAsia="ru-RU"/>
        </w:rPr>
        <w:t>метапредметных</w:t>
      </w:r>
      <w:proofErr w:type="spellEnd"/>
      <w:r w:rsidRPr="00F47A82">
        <w:rPr>
          <w:rFonts w:ascii="Arial" w:eastAsia="Times New Roman" w:hAnsi="Arial" w:cs="Arial"/>
          <w:color w:val="000000"/>
          <w:sz w:val="20"/>
          <w:szCs w:val="20"/>
          <w:lang w:eastAsia="ru-RU"/>
        </w:rPr>
        <w:t xml:space="preserve"> результатов, в том числе:</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программу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программы отдельных учебных предметов, курсов и курсов внеурочной деятельности;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программу воспитания и социализации обучающихся при получении среднего общего образования, включающую такие направления, как духовно-нравственное развитие, воспитание обучающихся, их социализацию и профессиональную ориентацию, формирование экологической культуры, культуры здорового и безопасного образа жизни;</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программу коррекционной работы, включающую организацию работы с обучающимися с ограниченными возможностями здоровья и инвалидами.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Организационный раздел должен определять общие рамки организации образовательной деятельности, а также механизмы реализации основной образовательной программы.</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Организационный раздел должен включать:</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учебный план среднего общего образования как один из основных механизмов реализации основной образовательной программы;</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план внеурочной деятельности, календарный учебный график;</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систему условий реализации основной образовательной программы в соответствии с требованиями Стандарта.</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Организация, осуществляющая образовательную деятельность по имеющим государственную </w:t>
      </w:r>
      <w:r w:rsidRPr="00F47A82">
        <w:rPr>
          <w:rFonts w:ascii="Arial" w:eastAsia="Times New Roman" w:hAnsi="Arial" w:cs="Arial"/>
          <w:color w:val="000000"/>
          <w:sz w:val="20"/>
          <w:szCs w:val="20"/>
          <w:lang w:eastAsia="ru-RU"/>
        </w:rPr>
        <w:lastRenderedPageBreak/>
        <w:t>аккредитацию основным образовательным программам среднего общего образования, разрабатывает основную образовательную программу среднего общего образования в соответствии со Стандартом и с учетом примерной основной образовательной программы среднего общего образования.</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15. Основная образовательная программа содержит обязательную часть и часть, формируемую участниками образовательных отношений.</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Обязательная часть основной образовательной программы в полном объеме выполняет требования Стандарта и реализуется во всех организациях, осуществляющих образовательную деятельность по имеющим государственную аккредитацию основным образовательным программам.</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Обязательная часть образовательной программы среднего общего образования составляет 60%, а часть, формируемая участниками образовательных отношений, - 40% от общего объема образовательной программы среднего общего образования.</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В целях обеспечения индивидуальных потребностей обучающихся в основной образовательной программе предусматриваются: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учебные предметы, курсы, обеспечивающие различные интересы обучающихся, в том числе этнокультурные;</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внеурочная деятельность.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16. Разработанная организацией, осуществляющей образовательную деятельность, основная образовательная программа должна обеспечивать достижение обучающимися образовательных результатов в соответствии с требованиями, установленными Стандартом.</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Учебный(</w:t>
      </w:r>
      <w:proofErr w:type="spellStart"/>
      <w:r w:rsidRPr="00F47A82">
        <w:rPr>
          <w:rFonts w:ascii="Arial" w:eastAsia="Times New Roman" w:hAnsi="Arial" w:cs="Arial"/>
          <w:color w:val="000000"/>
          <w:sz w:val="20"/>
          <w:szCs w:val="20"/>
          <w:lang w:eastAsia="ru-RU"/>
        </w:rPr>
        <w:t>ые</w:t>
      </w:r>
      <w:proofErr w:type="spellEnd"/>
      <w:r w:rsidRPr="00F47A82">
        <w:rPr>
          <w:rFonts w:ascii="Arial" w:eastAsia="Times New Roman" w:hAnsi="Arial" w:cs="Arial"/>
          <w:color w:val="000000"/>
          <w:sz w:val="20"/>
          <w:szCs w:val="20"/>
          <w:lang w:eastAsia="ru-RU"/>
        </w:rPr>
        <w:t>) план(ы) организации, осуществляющей образовательную деятельность, и план(ы) внеурочной деятельности организации, осуществляющей образовательную деятельность, являются основными механизмами реализации основной образовательной программы.</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Образовательные программы среднего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 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w:t>
      </w:r>
      <w:proofErr w:type="gramStart"/>
      <w:r w:rsidRPr="00F47A82">
        <w:rPr>
          <w:rFonts w:ascii="Arial" w:eastAsia="Times New Roman" w:hAnsi="Arial" w:cs="Arial"/>
          <w:color w:val="000000"/>
          <w:sz w:val="20"/>
          <w:szCs w:val="20"/>
          <w:lang w:eastAsia="ru-RU"/>
        </w:rPr>
        <w:t>образования.</w:t>
      </w:r>
      <w:r w:rsidRPr="00F47A82">
        <w:rPr>
          <w:rFonts w:ascii="Arial" w:eastAsia="Times New Roman" w:hAnsi="Arial" w:cs="Arial"/>
          <w:color w:val="000000"/>
          <w:sz w:val="20"/>
          <w:szCs w:val="20"/>
          <w:lang w:eastAsia="ru-RU"/>
        </w:rPr>
        <w:br/>
        <w:t>(</w:t>
      </w:r>
      <w:proofErr w:type="gramEnd"/>
      <w:r w:rsidRPr="00F47A82">
        <w:rPr>
          <w:rFonts w:ascii="Arial" w:eastAsia="Times New Roman" w:hAnsi="Arial" w:cs="Arial"/>
          <w:color w:val="000000"/>
          <w:sz w:val="20"/>
          <w:szCs w:val="20"/>
          <w:lang w:eastAsia="ru-RU"/>
        </w:rP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17. 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w:t>
      </w:r>
      <w:proofErr w:type="gramStart"/>
      <w:r w:rsidRPr="00F47A82">
        <w:rPr>
          <w:rFonts w:ascii="Arial" w:eastAsia="Times New Roman" w:hAnsi="Arial" w:cs="Arial"/>
          <w:color w:val="000000"/>
          <w:sz w:val="20"/>
          <w:szCs w:val="20"/>
          <w:lang w:eastAsia="ru-RU"/>
        </w:rPr>
        <w:t>образования.</w:t>
      </w:r>
      <w:r w:rsidRPr="00F47A82">
        <w:rPr>
          <w:rFonts w:ascii="Arial" w:eastAsia="Times New Roman" w:hAnsi="Arial" w:cs="Arial"/>
          <w:color w:val="000000"/>
          <w:sz w:val="20"/>
          <w:szCs w:val="20"/>
          <w:lang w:eastAsia="ru-RU"/>
        </w:rPr>
        <w:br/>
        <w:t>(</w:t>
      </w:r>
      <w:proofErr w:type="gramEnd"/>
      <w:r w:rsidRPr="00F47A82">
        <w:rPr>
          <w:rFonts w:ascii="Arial" w:eastAsia="Times New Roman" w:hAnsi="Arial" w:cs="Arial"/>
          <w:color w:val="000000"/>
          <w:sz w:val="20"/>
          <w:szCs w:val="20"/>
          <w:lang w:eastAsia="ru-RU"/>
        </w:rPr>
        <w:t xml:space="preserve">Пункт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18. Требования к разделам основной образовательной программы:</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18.1. Целевой раздел основной образовательной программы:</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lastRenderedPageBreak/>
        <w:t>18.1.1. Пояснительная записка должна раскрывать: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 цели и задачи реализации основной образовательной программы, конкретизированные в соответствии с требованиями Стандарта к результатам освоения обучающимися основной образовательной программы;</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 принципы и подходы к формированию основной образовательной программы;</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3) общую характеристику основной образовательной программы;</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4) общие подходы к организации внеурочной деятельности.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18.1.2. Планируемые результаты освоения обучающимися основной образовательной программы должны:</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 обеспечивать связь между требованиями Стандарта, образовательной деятельностью и системой оценки результатов освоения основной образовательной </w:t>
      </w:r>
      <w:proofErr w:type="gramStart"/>
      <w:r w:rsidRPr="00F47A82">
        <w:rPr>
          <w:rFonts w:ascii="Arial" w:eastAsia="Times New Roman" w:hAnsi="Arial" w:cs="Arial"/>
          <w:color w:val="000000"/>
          <w:sz w:val="20"/>
          <w:szCs w:val="20"/>
          <w:lang w:eastAsia="ru-RU"/>
        </w:rPr>
        <w:t>программы;</w:t>
      </w:r>
      <w:r w:rsidRPr="00F47A82">
        <w:rPr>
          <w:rFonts w:ascii="Arial" w:eastAsia="Times New Roman" w:hAnsi="Arial" w:cs="Arial"/>
          <w:color w:val="000000"/>
          <w:sz w:val="20"/>
          <w:szCs w:val="20"/>
          <w:lang w:eastAsia="ru-RU"/>
        </w:rPr>
        <w:br/>
        <w:t>(</w:t>
      </w:r>
      <w:proofErr w:type="gramEnd"/>
      <w:r w:rsidRPr="00F47A82">
        <w:rPr>
          <w:rFonts w:ascii="Arial" w:eastAsia="Times New Roman" w:hAnsi="Arial" w:cs="Arial"/>
          <w:color w:val="000000"/>
          <w:sz w:val="20"/>
          <w:szCs w:val="20"/>
          <w:lang w:eastAsia="ru-RU"/>
        </w:rPr>
        <w:t xml:space="preserve">Подпункт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2) являться содержательной и </w:t>
      </w:r>
      <w:proofErr w:type="spellStart"/>
      <w:r w:rsidRPr="00F47A82">
        <w:rPr>
          <w:rFonts w:ascii="Arial" w:eastAsia="Times New Roman" w:hAnsi="Arial" w:cs="Arial"/>
          <w:color w:val="000000"/>
          <w:sz w:val="20"/>
          <w:szCs w:val="20"/>
          <w:lang w:eastAsia="ru-RU"/>
        </w:rPr>
        <w:t>критериальной</w:t>
      </w:r>
      <w:proofErr w:type="spellEnd"/>
      <w:r w:rsidRPr="00F47A82">
        <w:rPr>
          <w:rFonts w:ascii="Arial" w:eastAsia="Times New Roman" w:hAnsi="Arial" w:cs="Arial"/>
          <w:color w:val="000000"/>
          <w:sz w:val="20"/>
          <w:szCs w:val="20"/>
          <w:lang w:eastAsia="ru-RU"/>
        </w:rPr>
        <w:t xml:space="preserve"> основой для разработки рабочих программ учебных предметов, курсов, рабочих программ курсов внеурочной деятельности, программ развития универсальных учебных действий, воспитания и социализации, а также для системы оценки качества освоения обучающимися основной образовательной программы в соответствии с требованиями Стандарта.</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Структура и содержание планируемых результатов освоения основной образовательной программы должны отражать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Планируемые результаты освоения обучающимися основной образовательной программы должны уточнять и конкретизировать общее понимание личностных, </w:t>
      </w:r>
      <w:proofErr w:type="spellStart"/>
      <w:r w:rsidRPr="00F47A82">
        <w:rPr>
          <w:rFonts w:ascii="Arial" w:eastAsia="Times New Roman" w:hAnsi="Arial" w:cs="Arial"/>
          <w:color w:val="000000"/>
          <w:sz w:val="20"/>
          <w:szCs w:val="20"/>
          <w:lang w:eastAsia="ru-RU"/>
        </w:rPr>
        <w:t>метапредметных</w:t>
      </w:r>
      <w:proofErr w:type="spellEnd"/>
      <w:r w:rsidRPr="00F47A82">
        <w:rPr>
          <w:rFonts w:ascii="Arial" w:eastAsia="Times New Roman" w:hAnsi="Arial" w:cs="Arial"/>
          <w:color w:val="000000"/>
          <w:sz w:val="20"/>
          <w:szCs w:val="20"/>
          <w:lang w:eastAsia="ru-RU"/>
        </w:rPr>
        <w:t xml:space="preserve"> и предметных результатов как с позиций организации их достижения в образовательной деятельности, так и с позиций оценки достижения этих результатов.</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Достижение планируемых результатов освоения обучающимися основной образовательной программы должно учитываться при оценке результатов деятельности педагогических работников, организаций, осуществляющих образовательную деятельность.</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18.1.3. Система оценки достижения планируемых результатов освоения основной образовательной программы должна: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2) ориентировать образовательную деятельность на реализацию требований к результатам освоения основной образовательной </w:t>
      </w:r>
      <w:proofErr w:type="gramStart"/>
      <w:r w:rsidRPr="00F47A82">
        <w:rPr>
          <w:rFonts w:ascii="Arial" w:eastAsia="Times New Roman" w:hAnsi="Arial" w:cs="Arial"/>
          <w:color w:val="000000"/>
          <w:sz w:val="20"/>
          <w:szCs w:val="20"/>
          <w:lang w:eastAsia="ru-RU"/>
        </w:rPr>
        <w:t>программы;</w:t>
      </w:r>
      <w:r w:rsidRPr="00F47A82">
        <w:rPr>
          <w:rFonts w:ascii="Arial" w:eastAsia="Times New Roman" w:hAnsi="Arial" w:cs="Arial"/>
          <w:color w:val="000000"/>
          <w:sz w:val="20"/>
          <w:szCs w:val="20"/>
          <w:lang w:eastAsia="ru-RU"/>
        </w:rPr>
        <w:br/>
        <w:t>(</w:t>
      </w:r>
      <w:proofErr w:type="gramEnd"/>
      <w:r w:rsidRPr="00F47A82">
        <w:rPr>
          <w:rFonts w:ascii="Arial" w:eastAsia="Times New Roman" w:hAnsi="Arial" w:cs="Arial"/>
          <w:color w:val="000000"/>
          <w:sz w:val="20"/>
          <w:szCs w:val="20"/>
          <w:lang w:eastAsia="ru-RU"/>
        </w:rPr>
        <w:t xml:space="preserve">Подпункт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lastRenderedPageBreak/>
        <w:t xml:space="preserve">3) обеспечивать комплексный подход к оценке результатов освоения основной образовательной программы, позволяющий вести оценку предметных, </w:t>
      </w:r>
      <w:proofErr w:type="spellStart"/>
      <w:r w:rsidRPr="00F47A82">
        <w:rPr>
          <w:rFonts w:ascii="Arial" w:eastAsia="Times New Roman" w:hAnsi="Arial" w:cs="Arial"/>
          <w:color w:val="000000"/>
          <w:sz w:val="20"/>
          <w:szCs w:val="20"/>
          <w:lang w:eastAsia="ru-RU"/>
        </w:rPr>
        <w:t>метапредметных</w:t>
      </w:r>
      <w:proofErr w:type="spellEnd"/>
      <w:r w:rsidRPr="00F47A82">
        <w:rPr>
          <w:rFonts w:ascii="Arial" w:eastAsia="Times New Roman" w:hAnsi="Arial" w:cs="Arial"/>
          <w:color w:val="000000"/>
          <w:sz w:val="20"/>
          <w:szCs w:val="20"/>
          <w:lang w:eastAsia="ru-RU"/>
        </w:rPr>
        <w:t xml:space="preserve"> и личностных результатов;</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4) обеспечивать оценку динамики </w:t>
      </w:r>
      <w:proofErr w:type="gramStart"/>
      <w:r w:rsidRPr="00F47A82">
        <w:rPr>
          <w:rFonts w:ascii="Arial" w:eastAsia="Times New Roman" w:hAnsi="Arial" w:cs="Arial"/>
          <w:color w:val="000000"/>
          <w:sz w:val="20"/>
          <w:szCs w:val="20"/>
          <w:lang w:eastAsia="ru-RU"/>
        </w:rPr>
        <w:t>индивидуальных достижений</w:t>
      </w:r>
      <w:proofErr w:type="gramEnd"/>
      <w:r w:rsidRPr="00F47A82">
        <w:rPr>
          <w:rFonts w:ascii="Arial" w:eastAsia="Times New Roman" w:hAnsi="Arial" w:cs="Arial"/>
          <w:color w:val="000000"/>
          <w:sz w:val="20"/>
          <w:szCs w:val="20"/>
          <w:lang w:eastAsia="ru-RU"/>
        </w:rPr>
        <w:t xml:space="preserve"> обучающихся в процессе освоения основной общеобразовательной программы;</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roofErr w:type="gramStart"/>
      <w:r w:rsidRPr="00F47A82">
        <w:rPr>
          <w:rFonts w:ascii="Arial" w:eastAsia="Times New Roman" w:hAnsi="Arial" w:cs="Arial"/>
          <w:color w:val="000000"/>
          <w:sz w:val="20"/>
          <w:szCs w:val="20"/>
          <w:lang w:eastAsia="ru-RU"/>
        </w:rPr>
        <w:t>);</w:t>
      </w:r>
      <w:r w:rsidRPr="00F47A82">
        <w:rPr>
          <w:rFonts w:ascii="Arial" w:eastAsia="Times New Roman" w:hAnsi="Arial" w:cs="Arial"/>
          <w:color w:val="000000"/>
          <w:sz w:val="20"/>
          <w:szCs w:val="20"/>
          <w:lang w:eastAsia="ru-RU"/>
        </w:rPr>
        <w:br/>
        <w:t>(</w:t>
      </w:r>
      <w:proofErr w:type="gramEnd"/>
      <w:r w:rsidRPr="00F47A82">
        <w:rPr>
          <w:rFonts w:ascii="Arial" w:eastAsia="Times New Roman" w:hAnsi="Arial" w:cs="Arial"/>
          <w:color w:val="000000"/>
          <w:sz w:val="20"/>
          <w:szCs w:val="20"/>
          <w:lang w:eastAsia="ru-RU"/>
        </w:rPr>
        <w:t xml:space="preserve">Подпункт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w:t>
      </w:r>
      <w:r w:rsidRPr="00F47A82">
        <w:rPr>
          <w:rFonts w:ascii="Arial" w:eastAsia="Times New Roman" w:hAnsi="Arial" w:cs="Arial"/>
          <w:color w:val="000000"/>
          <w:sz w:val="20"/>
          <w:szCs w:val="20"/>
          <w:lang w:eastAsia="ru-RU"/>
        </w:rPr>
        <w:br/>
        <w:t xml:space="preserve">(Подпункт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Система оценки достижения планируемых результатов освоения основной образовательной программы должна включать описание:</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 организации и </w:t>
      </w:r>
      <w:proofErr w:type="gramStart"/>
      <w:r w:rsidRPr="00F47A82">
        <w:rPr>
          <w:rFonts w:ascii="Arial" w:eastAsia="Times New Roman" w:hAnsi="Arial" w:cs="Arial"/>
          <w:color w:val="000000"/>
          <w:sz w:val="20"/>
          <w:szCs w:val="20"/>
          <w:lang w:eastAsia="ru-RU"/>
        </w:rPr>
        <w:t>форм представления и учета результатов промежуточной аттестации</w:t>
      </w:r>
      <w:proofErr w:type="gramEnd"/>
      <w:r w:rsidRPr="00F47A82">
        <w:rPr>
          <w:rFonts w:ascii="Arial" w:eastAsia="Times New Roman" w:hAnsi="Arial" w:cs="Arial"/>
          <w:color w:val="000000"/>
          <w:sz w:val="20"/>
          <w:szCs w:val="20"/>
          <w:lang w:eastAsia="ru-RU"/>
        </w:rPr>
        <w:t xml:space="preserve"> обучающихся в рамках урочной и внеурочной деятельности;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2) организации, содержания и критериев оценки результатов по учебным предметам, выносимым на государственную итоговую </w:t>
      </w:r>
      <w:proofErr w:type="gramStart"/>
      <w:r w:rsidRPr="00F47A82">
        <w:rPr>
          <w:rFonts w:ascii="Arial" w:eastAsia="Times New Roman" w:hAnsi="Arial" w:cs="Arial"/>
          <w:color w:val="000000"/>
          <w:sz w:val="20"/>
          <w:szCs w:val="20"/>
          <w:lang w:eastAsia="ru-RU"/>
        </w:rPr>
        <w:t>аттестацию;</w:t>
      </w:r>
      <w:r w:rsidRPr="00F47A82">
        <w:rPr>
          <w:rFonts w:ascii="Arial" w:eastAsia="Times New Roman" w:hAnsi="Arial" w:cs="Arial"/>
          <w:color w:val="000000"/>
          <w:sz w:val="20"/>
          <w:szCs w:val="20"/>
          <w:lang w:eastAsia="ru-RU"/>
        </w:rPr>
        <w:br/>
        <w:t>(</w:t>
      </w:r>
      <w:proofErr w:type="gramEnd"/>
      <w:r w:rsidRPr="00F47A82">
        <w:rPr>
          <w:rFonts w:ascii="Arial" w:eastAsia="Times New Roman" w:hAnsi="Arial" w:cs="Arial"/>
          <w:color w:val="000000"/>
          <w:sz w:val="20"/>
          <w:szCs w:val="20"/>
          <w:lang w:eastAsia="ru-RU"/>
        </w:rPr>
        <w:t xml:space="preserve">Подпункт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3) организации, критериев оценки и форм представления и учета результатов оценки учебно-исследовательской и проектной деятельности обучающихся.</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18.2. Содержательный раздел основной образовательной программы:</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18.2.1. Программа развития универсальных учебных действий при получении среднего общего образования (далее - Программа) должна быть направлена на:</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реализацию требований Стандарта к личностным и </w:t>
      </w:r>
      <w:proofErr w:type="spellStart"/>
      <w:r w:rsidRPr="00F47A82">
        <w:rPr>
          <w:rFonts w:ascii="Arial" w:eastAsia="Times New Roman" w:hAnsi="Arial" w:cs="Arial"/>
          <w:color w:val="000000"/>
          <w:sz w:val="20"/>
          <w:szCs w:val="20"/>
          <w:lang w:eastAsia="ru-RU"/>
        </w:rPr>
        <w:t>метапредметным</w:t>
      </w:r>
      <w:proofErr w:type="spellEnd"/>
      <w:r w:rsidRPr="00F47A82">
        <w:rPr>
          <w:rFonts w:ascii="Arial" w:eastAsia="Times New Roman" w:hAnsi="Arial" w:cs="Arial"/>
          <w:color w:val="000000"/>
          <w:sz w:val="20"/>
          <w:szCs w:val="20"/>
          <w:lang w:eastAsia="ru-RU"/>
        </w:rPr>
        <w:t xml:space="preserve"> результатам освоения основной образовательной программы;</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повышение эффективности освоения обучающимися основной образовательной программы, а также усвоения знаний и учебных действий;</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Программа должна обеспечивать:</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развитие у обучающихся способности к самопознанию, саморазвитию и самоопределению;</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w:t>
      </w:r>
      <w:r w:rsidRPr="00F47A82">
        <w:rPr>
          <w:rFonts w:ascii="Arial" w:eastAsia="Times New Roman" w:hAnsi="Arial" w:cs="Arial"/>
          <w:color w:val="000000"/>
          <w:sz w:val="20"/>
          <w:szCs w:val="20"/>
          <w:lang w:eastAsia="ru-RU"/>
        </w:rPr>
        <w:lastRenderedPageBreak/>
        <w:t>познавательной и социальной практике;</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решение задач общекультурного, личностного и познавательного развития обучающихся;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практическую направленность проводимых исследований и индивидуальных проектов;</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подготовку к осознанному выбору дальнейшего образования и профессиональной деятельности.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Программа должна содержать: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w:t>
      </w:r>
      <w:proofErr w:type="gramStart"/>
      <w:r w:rsidRPr="00F47A82">
        <w:rPr>
          <w:rFonts w:ascii="Arial" w:eastAsia="Times New Roman" w:hAnsi="Arial" w:cs="Arial"/>
          <w:color w:val="000000"/>
          <w:sz w:val="20"/>
          <w:szCs w:val="20"/>
          <w:lang w:eastAsia="ru-RU"/>
        </w:rPr>
        <w:t>деятельности;</w:t>
      </w:r>
      <w:r w:rsidRPr="00F47A82">
        <w:rPr>
          <w:rFonts w:ascii="Arial" w:eastAsia="Times New Roman" w:hAnsi="Arial" w:cs="Arial"/>
          <w:color w:val="000000"/>
          <w:sz w:val="20"/>
          <w:szCs w:val="20"/>
          <w:lang w:eastAsia="ru-RU"/>
        </w:rPr>
        <w:br/>
        <w:t>(</w:t>
      </w:r>
      <w:proofErr w:type="gramEnd"/>
      <w:r w:rsidRPr="00F47A82">
        <w:rPr>
          <w:rFonts w:ascii="Arial" w:eastAsia="Times New Roman" w:hAnsi="Arial" w:cs="Arial"/>
          <w:color w:val="000000"/>
          <w:sz w:val="20"/>
          <w:szCs w:val="20"/>
          <w:lang w:eastAsia="ru-RU"/>
        </w:rPr>
        <w:t xml:space="preserve">Подпункт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3) типовые задачи по формированию универсальных учебных действий;</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4) описание особенностей учебно-исследовательской и проектной деятельности обучающихся;</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5) описание основных направлений учебно-исследовательской и проектной деятельности обучающихся;</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6) планируемые результаты учебно-исследовательской и проектной деятельности обучающихся в рамках урочной и внеурочной деятельности;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8) методику и инструментарий оценки успешности освоения и применения обучающимися универсальных учебных действий.</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18.2.2.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lastRenderedPageBreak/>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с учетом программ, включенных в ее структуру.</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Рабочие программы учебных предметов, курсов должны содержать: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 планируемые результаты освоения учебного предмета, курса;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 содержание учебного предмета, курса;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3) тематическое планирование с указанием количества часов, отводимых на освоение каждой темы.</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Рабочие программы курсов внеурочной деятельности должны содержать: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 результаты освоения курса внеурочной деятельности;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 содержание курса внеурочной деятельности с указанием форм организации и видов деятельности;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3) тематическое </w:t>
      </w:r>
      <w:proofErr w:type="gramStart"/>
      <w:r w:rsidRPr="00F47A82">
        <w:rPr>
          <w:rFonts w:ascii="Arial" w:eastAsia="Times New Roman" w:hAnsi="Arial" w:cs="Arial"/>
          <w:color w:val="000000"/>
          <w:sz w:val="20"/>
          <w:szCs w:val="20"/>
          <w:lang w:eastAsia="ru-RU"/>
        </w:rPr>
        <w:t>планирование.</w:t>
      </w:r>
      <w:r w:rsidRPr="00F47A82">
        <w:rPr>
          <w:rFonts w:ascii="Arial" w:eastAsia="Times New Roman" w:hAnsi="Arial" w:cs="Arial"/>
          <w:color w:val="000000"/>
          <w:sz w:val="20"/>
          <w:szCs w:val="20"/>
          <w:lang w:eastAsia="ru-RU"/>
        </w:rPr>
        <w:br/>
        <w:t>(</w:t>
      </w:r>
      <w:proofErr w:type="gramEnd"/>
      <w:r w:rsidRPr="00F47A82">
        <w:rPr>
          <w:rFonts w:ascii="Arial" w:eastAsia="Times New Roman" w:hAnsi="Arial" w:cs="Arial"/>
          <w:color w:val="000000"/>
          <w:sz w:val="20"/>
          <w:szCs w:val="20"/>
          <w:lang w:eastAsia="ru-RU"/>
        </w:rPr>
        <w:t xml:space="preserve">Пункт в редакции, введенной в действие с 23 февраля 2016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31 декабря 2015 года N 1578.</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b/>
          <w:color w:val="000000"/>
          <w:sz w:val="20"/>
          <w:szCs w:val="20"/>
          <w:lang w:eastAsia="ru-RU"/>
        </w:rPr>
        <w:t>18.2.3.</w:t>
      </w:r>
      <w:r w:rsidRPr="00F47A82">
        <w:rPr>
          <w:rFonts w:ascii="Arial" w:eastAsia="Times New Roman" w:hAnsi="Arial" w:cs="Arial"/>
          <w:color w:val="000000"/>
          <w:sz w:val="20"/>
          <w:szCs w:val="20"/>
          <w:lang w:eastAsia="ru-RU"/>
        </w:rPr>
        <w:t xml:space="preserve"> Программа воспитания и социализации обучающихся при получении среднего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r w:rsidRPr="00F47A82">
        <w:rPr>
          <w:rFonts w:ascii="Arial" w:eastAsia="Times New Roman" w:hAnsi="Arial" w:cs="Arial"/>
          <w:color w:val="000000"/>
          <w:sz w:val="20"/>
          <w:szCs w:val="20"/>
          <w:lang w:eastAsia="ru-RU"/>
        </w:rPr>
        <w:br/>
      </w:r>
      <w:r w:rsidRPr="00F47A82">
        <w:rPr>
          <w:rFonts w:ascii="Arial" w:eastAsia="Times New Roman" w:hAnsi="Arial" w:cs="Arial"/>
          <w:b/>
          <w:color w:val="000000"/>
          <w:sz w:val="20"/>
          <w:szCs w:val="20"/>
          <w:lang w:eastAsia="ru-RU"/>
        </w:rPr>
        <w:t xml:space="preserve">(Абзац в редакции, введенной в действие с 23 февраля 2015 года приказом </w:t>
      </w:r>
      <w:proofErr w:type="spellStart"/>
      <w:r w:rsidRPr="00F47A82">
        <w:rPr>
          <w:rFonts w:ascii="Arial" w:eastAsia="Times New Roman" w:hAnsi="Arial" w:cs="Arial"/>
          <w:b/>
          <w:color w:val="000000"/>
          <w:sz w:val="20"/>
          <w:szCs w:val="20"/>
          <w:lang w:eastAsia="ru-RU"/>
        </w:rPr>
        <w:t>Минобрнауки</w:t>
      </w:r>
      <w:proofErr w:type="spellEnd"/>
      <w:r w:rsidRPr="00F47A82">
        <w:rPr>
          <w:rFonts w:ascii="Arial" w:eastAsia="Times New Roman" w:hAnsi="Arial" w:cs="Arial"/>
          <w:b/>
          <w:color w:val="000000"/>
          <w:sz w:val="20"/>
          <w:szCs w:val="20"/>
          <w:lang w:eastAsia="ru-RU"/>
        </w:rPr>
        <w:t xml:space="preserve"> России от 29 декабря 2014 года N 1645.</w:t>
      </w:r>
      <w:r w:rsidRPr="00F47A82">
        <w:rPr>
          <w:rFonts w:ascii="Arial" w:eastAsia="Times New Roman" w:hAnsi="Arial" w:cs="Arial"/>
          <w:b/>
          <w:color w:val="000000"/>
          <w:sz w:val="20"/>
          <w:szCs w:val="20"/>
          <w:lang w:eastAsia="ru-RU"/>
        </w:rPr>
        <w:br/>
      </w:r>
      <w:r w:rsidRPr="00F47A82">
        <w:rPr>
          <w:rFonts w:ascii="Arial" w:eastAsia="Times New Roman" w:hAnsi="Arial" w:cs="Arial"/>
          <w:color w:val="000000"/>
          <w:sz w:val="20"/>
          <w:szCs w:val="20"/>
          <w:lang w:eastAsia="ru-RU"/>
        </w:rPr>
        <w:br/>
        <w:t>Программа должна обеспечивать:</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достижение выпускниками личностных результатов освоения основной образовательной программы в соответствии с требованиями Стандарта;</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Программа должна содержать: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 цель и задачи духовно-нравственного развития, воспитания, социализации обучающихся при получении среднего общего </w:t>
      </w:r>
      <w:proofErr w:type="gramStart"/>
      <w:r w:rsidRPr="00F47A82">
        <w:rPr>
          <w:rFonts w:ascii="Arial" w:eastAsia="Times New Roman" w:hAnsi="Arial" w:cs="Arial"/>
          <w:color w:val="000000"/>
          <w:sz w:val="20"/>
          <w:szCs w:val="20"/>
          <w:lang w:eastAsia="ru-RU"/>
        </w:rPr>
        <w:t>образования;</w:t>
      </w:r>
      <w:r w:rsidRPr="00F47A82">
        <w:rPr>
          <w:rFonts w:ascii="Arial" w:eastAsia="Times New Roman" w:hAnsi="Arial" w:cs="Arial"/>
          <w:color w:val="000000"/>
          <w:sz w:val="20"/>
          <w:szCs w:val="20"/>
          <w:lang w:eastAsia="ru-RU"/>
        </w:rPr>
        <w:br/>
        <w:t>(</w:t>
      </w:r>
      <w:proofErr w:type="gramEnd"/>
      <w:r w:rsidRPr="00F47A82">
        <w:rPr>
          <w:rFonts w:ascii="Arial" w:eastAsia="Times New Roman" w:hAnsi="Arial" w:cs="Arial"/>
          <w:color w:val="000000"/>
          <w:sz w:val="20"/>
          <w:szCs w:val="20"/>
          <w:lang w:eastAsia="ru-RU"/>
        </w:rPr>
        <w:t xml:space="preserve">Подпункт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 основные направления и ценностные основы духовно-нравственного развития, воспитания и социализации;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lastRenderedPageBreak/>
        <w:t>4) модель организации работы по духовно-нравственному развитию, воспитанию и социализации обучающихся;</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5) описание форм и методов организации социально значимой деятельности обучающихся;</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6) описание основных технологий взаимодействия и сотрудничества субъектов воспитательного процесса и социальных институтов;</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7) описание методов и форм профессиональной ориентации в организации, осуществляющей образовательную </w:t>
      </w:r>
      <w:proofErr w:type="gramStart"/>
      <w:r w:rsidRPr="00F47A82">
        <w:rPr>
          <w:rFonts w:ascii="Arial" w:eastAsia="Times New Roman" w:hAnsi="Arial" w:cs="Arial"/>
          <w:color w:val="000000"/>
          <w:sz w:val="20"/>
          <w:szCs w:val="20"/>
          <w:lang w:eastAsia="ru-RU"/>
        </w:rPr>
        <w:t>деятельность;</w:t>
      </w:r>
      <w:r w:rsidRPr="00F47A82">
        <w:rPr>
          <w:rFonts w:ascii="Arial" w:eastAsia="Times New Roman" w:hAnsi="Arial" w:cs="Arial"/>
          <w:color w:val="000000"/>
          <w:sz w:val="20"/>
          <w:szCs w:val="20"/>
          <w:lang w:eastAsia="ru-RU"/>
        </w:rPr>
        <w:br/>
        <w:t>(</w:t>
      </w:r>
      <w:proofErr w:type="gramEnd"/>
      <w:r w:rsidRPr="00F47A82">
        <w:rPr>
          <w:rFonts w:ascii="Arial" w:eastAsia="Times New Roman" w:hAnsi="Arial" w:cs="Arial"/>
          <w:color w:val="000000"/>
          <w:sz w:val="20"/>
          <w:szCs w:val="20"/>
          <w:lang w:eastAsia="ru-RU"/>
        </w:rPr>
        <w:t xml:space="preserve">Подпункт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9) описание форм и методов повышения педагогической культуры родителей (законных представителей) обучающихся;</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10) </w:t>
      </w:r>
      <w:r w:rsidRPr="00F47A82">
        <w:rPr>
          <w:rFonts w:ascii="Arial" w:eastAsia="Times New Roman" w:hAnsi="Arial" w:cs="Arial"/>
          <w:b/>
          <w:color w:val="000000"/>
          <w:sz w:val="20"/>
          <w:szCs w:val="20"/>
          <w:lang w:eastAsia="ru-RU"/>
        </w:rPr>
        <w:t xml:space="preserve">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 антикоррупционного </w:t>
      </w:r>
      <w:proofErr w:type="gramStart"/>
      <w:r w:rsidRPr="00F47A82">
        <w:rPr>
          <w:rFonts w:ascii="Arial" w:eastAsia="Times New Roman" w:hAnsi="Arial" w:cs="Arial"/>
          <w:b/>
          <w:color w:val="000000"/>
          <w:sz w:val="20"/>
          <w:szCs w:val="20"/>
          <w:lang w:eastAsia="ru-RU"/>
        </w:rPr>
        <w:t>мировоззрения;</w:t>
      </w:r>
      <w:r w:rsidRPr="00F47A82">
        <w:rPr>
          <w:rFonts w:ascii="Arial" w:eastAsia="Times New Roman" w:hAnsi="Arial" w:cs="Arial"/>
          <w:b/>
          <w:color w:val="000000"/>
          <w:sz w:val="20"/>
          <w:szCs w:val="20"/>
          <w:lang w:eastAsia="ru-RU"/>
        </w:rPr>
        <w:br/>
        <w:t>(</w:t>
      </w:r>
      <w:proofErr w:type="gramEnd"/>
      <w:r w:rsidRPr="00F47A82">
        <w:rPr>
          <w:rFonts w:ascii="Arial" w:eastAsia="Times New Roman" w:hAnsi="Arial" w:cs="Arial"/>
          <w:b/>
          <w:color w:val="000000"/>
          <w:sz w:val="20"/>
          <w:szCs w:val="20"/>
          <w:lang w:eastAsia="ru-RU"/>
        </w:rPr>
        <w:t xml:space="preserve">Абзац в редакции, введенной в действие с 7 августа 2017 года приказом </w:t>
      </w:r>
      <w:proofErr w:type="spellStart"/>
      <w:r w:rsidRPr="00F47A82">
        <w:rPr>
          <w:rFonts w:ascii="Arial" w:eastAsia="Times New Roman" w:hAnsi="Arial" w:cs="Arial"/>
          <w:b/>
          <w:color w:val="000000"/>
          <w:sz w:val="20"/>
          <w:szCs w:val="20"/>
          <w:lang w:eastAsia="ru-RU"/>
        </w:rPr>
        <w:t>Минобрнауки</w:t>
      </w:r>
      <w:proofErr w:type="spellEnd"/>
      <w:r w:rsidRPr="00F47A82">
        <w:rPr>
          <w:rFonts w:ascii="Arial" w:eastAsia="Times New Roman" w:hAnsi="Arial" w:cs="Arial"/>
          <w:b/>
          <w:color w:val="000000"/>
          <w:sz w:val="20"/>
          <w:szCs w:val="20"/>
          <w:lang w:eastAsia="ru-RU"/>
        </w:rPr>
        <w:t xml:space="preserve"> России от 29 июня 2017 года N 613.</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F47A82">
        <w:rPr>
          <w:rFonts w:ascii="Arial" w:eastAsia="Times New Roman" w:hAnsi="Arial" w:cs="Arial"/>
          <w:color w:val="000000"/>
          <w:sz w:val="20"/>
          <w:szCs w:val="20"/>
          <w:lang w:eastAsia="ru-RU"/>
        </w:rPr>
        <w:t>обучающихся.</w:t>
      </w:r>
      <w:r w:rsidRPr="00F47A82">
        <w:rPr>
          <w:rFonts w:ascii="Arial" w:eastAsia="Times New Roman" w:hAnsi="Arial" w:cs="Arial"/>
          <w:color w:val="000000"/>
          <w:sz w:val="20"/>
          <w:szCs w:val="20"/>
          <w:lang w:eastAsia="ru-RU"/>
        </w:rPr>
        <w:br/>
        <w:t>(</w:t>
      </w:r>
      <w:proofErr w:type="gramEnd"/>
      <w:r w:rsidRPr="00F47A82">
        <w:rPr>
          <w:rFonts w:ascii="Arial" w:eastAsia="Times New Roman" w:hAnsi="Arial" w:cs="Arial"/>
          <w:color w:val="000000"/>
          <w:sz w:val="20"/>
          <w:szCs w:val="20"/>
          <w:lang w:eastAsia="ru-RU"/>
        </w:rPr>
        <w:t xml:space="preserve">Подпункт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18.2.4. Программа коррекционной работы (далее - Программа) должна быть направлена на создание комплексного психолого-медико-педагогического сопровождения обучающихся с учетом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и инвалидов, оказание им помощи в освоении основной образовательной программы.</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Программа должна носить комплексный характер и обеспечивать:</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поддержку обучающихся с особыми образовательными потребностями, а также попавших в трудную жизненную ситуацию;</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выявление и удовлетворение особых образовательных потребностей обучающихся с ограниченными возможностями здоровья и инвалидов в единстве урочной и внеурочной деятельности, в совместной педагогической работе специалистов системы общего и специального образования, семьи и других институтов общества; интеграцию этой категории обучающихся в организации, осуществляющей образовательную деятельность;</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оказание в соответствии с рекомендациями психолого-медико-педагогической комиссии каждому обучающемуся с ограниченными возможностями здоровья и инвалиду комплексной, индивидуально ориентированной, с учетом состояния здоровья и особенностей психофизического развития таких обучающихся, психолого-медико-педагогической поддержки и сопровождения в условиях образовательной деятельности;</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создание специальных условий обучения и воспитания обучающихся с ограниченными возможностями здоровья и инвалидов, в том числе </w:t>
      </w:r>
      <w:proofErr w:type="spellStart"/>
      <w:r w:rsidRPr="00F47A82">
        <w:rPr>
          <w:rFonts w:ascii="Arial" w:eastAsia="Times New Roman" w:hAnsi="Arial" w:cs="Arial"/>
          <w:color w:val="000000"/>
          <w:sz w:val="20"/>
          <w:szCs w:val="20"/>
          <w:lang w:eastAsia="ru-RU"/>
        </w:rPr>
        <w:t>безбарьерной</w:t>
      </w:r>
      <w:proofErr w:type="spellEnd"/>
      <w:r w:rsidRPr="00F47A82">
        <w:rPr>
          <w:rFonts w:ascii="Arial" w:eastAsia="Times New Roman" w:hAnsi="Arial" w:cs="Arial"/>
          <w:color w:val="000000"/>
          <w:sz w:val="20"/>
          <w:szCs w:val="20"/>
          <w:lang w:eastAsia="ru-RU"/>
        </w:rPr>
        <w:t xml:space="preserve"> среды жизнедеятельности и учебной деятельности, соблюдение максимально допустимого уровня при использовании адаптированных образовательных </w:t>
      </w:r>
      <w:r w:rsidRPr="00F47A82">
        <w:rPr>
          <w:rFonts w:ascii="Arial" w:eastAsia="Times New Roman" w:hAnsi="Arial" w:cs="Arial"/>
          <w:color w:val="000000"/>
          <w:sz w:val="20"/>
          <w:szCs w:val="20"/>
          <w:lang w:eastAsia="ru-RU"/>
        </w:rPr>
        <w:lastRenderedPageBreak/>
        <w:t>программ среднего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Программа должна содержать: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 цели и задачи коррекционной работы с обучающимися с особыми образовательными потребностями, в том числе с ограниченными возможностями здоровья и инвалидами при получении среднего общего </w:t>
      </w:r>
      <w:proofErr w:type="gramStart"/>
      <w:r w:rsidRPr="00F47A82">
        <w:rPr>
          <w:rFonts w:ascii="Arial" w:eastAsia="Times New Roman" w:hAnsi="Arial" w:cs="Arial"/>
          <w:color w:val="000000"/>
          <w:sz w:val="20"/>
          <w:szCs w:val="20"/>
          <w:lang w:eastAsia="ru-RU"/>
        </w:rPr>
        <w:t>образования;</w:t>
      </w:r>
      <w:r w:rsidRPr="00F47A82">
        <w:rPr>
          <w:rFonts w:ascii="Arial" w:eastAsia="Times New Roman" w:hAnsi="Arial" w:cs="Arial"/>
          <w:color w:val="000000"/>
          <w:sz w:val="20"/>
          <w:szCs w:val="20"/>
          <w:lang w:eastAsia="ru-RU"/>
        </w:rPr>
        <w:br/>
        <w:t>(</w:t>
      </w:r>
      <w:proofErr w:type="gramEnd"/>
      <w:r w:rsidRPr="00F47A82">
        <w:rPr>
          <w:rFonts w:ascii="Arial" w:eastAsia="Times New Roman" w:hAnsi="Arial" w:cs="Arial"/>
          <w:color w:val="000000"/>
          <w:sz w:val="20"/>
          <w:szCs w:val="20"/>
          <w:lang w:eastAsia="ru-RU"/>
        </w:rPr>
        <w:t xml:space="preserve">Подпункт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3) систему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18.3. Организационный раздел основной образовательной программы:</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18.3.1. Учебный план среднего общего образования (далее - учебный план)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Стандарта.</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Основная образовательная программа может включать как один, так и несколько учебных планов, в том числе учебные планы различных профилей обучения.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t>_______________</w:t>
      </w:r>
      <w:r w:rsidRPr="00F47A82">
        <w:rPr>
          <w:rFonts w:ascii="Arial" w:eastAsia="Times New Roman" w:hAnsi="Arial" w:cs="Arial"/>
          <w:color w:val="000000"/>
          <w:sz w:val="20"/>
          <w:szCs w:val="20"/>
          <w:lang w:eastAsia="ru-RU"/>
        </w:rPr>
        <w:br/>
      </w:r>
      <w:r w:rsidRPr="00F47A82">
        <w:rPr>
          <w:rFonts w:ascii="Arial" w:eastAsia="Times New Roman" w:hAnsi="Arial" w:cs="Arial"/>
          <w:noProof/>
          <w:color w:val="000000"/>
          <w:sz w:val="20"/>
          <w:szCs w:val="20"/>
          <w:lang w:eastAsia="ru-RU"/>
        </w:rPr>
        <mc:AlternateContent>
          <mc:Choice Requires="wps">
            <w:drawing>
              <wp:inline distT="0" distB="0" distL="0" distR="0" wp14:anchorId="412C630D" wp14:editId="0B59166C">
                <wp:extent cx="95250" cy="219075"/>
                <wp:effectExtent l="0" t="0" r="0" b="0"/>
                <wp:docPr id="15" name="AutoShape 9"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3A1F69" id="AutoShape 9"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" filled="f" stroked="f">
                <o:lock v:ext="edit" aspectratio="t"/>
                <w10:anchorlock/>
              </v:rect>
            </w:pict>
          </mc:Fallback>
        </mc:AlternateContent>
      </w:r>
      <w:r w:rsidRPr="00F47A82">
        <w:rPr>
          <w:rFonts w:ascii="Arial" w:eastAsia="Times New Roman" w:hAnsi="Arial" w:cs="Arial"/>
          <w:color w:val="000000"/>
          <w:sz w:val="20"/>
          <w:szCs w:val="20"/>
          <w:lang w:eastAsia="ru-RU"/>
        </w:rPr>
        <w:t xml:space="preserve"> Сноска исключена с 23 февраля 2015 года - приказ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Учебный план определяет:</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абзац исключен с 23 февраля 2015 года - приказ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t>_______________</w:t>
      </w:r>
      <w:r w:rsidRPr="00F47A82">
        <w:rPr>
          <w:rFonts w:ascii="Arial" w:eastAsia="Times New Roman" w:hAnsi="Arial" w:cs="Arial"/>
          <w:color w:val="000000"/>
          <w:sz w:val="20"/>
          <w:szCs w:val="20"/>
          <w:lang w:eastAsia="ru-RU"/>
        </w:rPr>
        <w:br/>
      </w:r>
      <w:r w:rsidRPr="00F47A82">
        <w:rPr>
          <w:rFonts w:ascii="Arial" w:eastAsia="Times New Roman" w:hAnsi="Arial" w:cs="Arial"/>
          <w:noProof/>
          <w:color w:val="000000"/>
          <w:sz w:val="20"/>
          <w:szCs w:val="20"/>
          <w:lang w:eastAsia="ru-RU"/>
        </w:rPr>
        <mc:AlternateContent>
          <mc:Choice Requires="wps">
            <w:drawing>
              <wp:inline distT="0" distB="0" distL="0" distR="0" wp14:anchorId="5EE0C5F5" wp14:editId="0ED51C2E">
                <wp:extent cx="95250" cy="219075"/>
                <wp:effectExtent l="0" t="0" r="0" b="0"/>
                <wp:docPr id="14" name="AutoShape 10"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49EA40" id="AutoShape 10"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" filled="f" stroked="f">
                <o:lock v:ext="edit" aspectratio="t"/>
                <w10:anchorlock/>
              </v:rect>
            </w:pict>
          </mc:Fallback>
        </mc:AlternateContent>
      </w:r>
      <w:r w:rsidRPr="00F47A82">
        <w:rPr>
          <w:rFonts w:ascii="Arial" w:eastAsia="Times New Roman" w:hAnsi="Arial" w:cs="Arial"/>
          <w:color w:val="000000"/>
          <w:sz w:val="20"/>
          <w:szCs w:val="20"/>
          <w:lang w:eastAsia="ru-RU"/>
        </w:rPr>
        <w:t xml:space="preserve"> Сноска исключена с 23 февраля 2015 года - приказ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количество учебных занятий за 2 года на одного обучающегося - не менее 2170 часов и не более 2590 часов (не более 37 часов в неделю).</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lastRenderedPageBreak/>
        <w:br/>
        <w:t>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Формирование учебных планов организации, осуществляющей образовательную деятельность, в том числе профилей обучения и индивидуальных учебных планов обучающихся, осуществляется из числа учебных предметов из следующих обязательных предметных областей:</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Предметная область "Русский язык и литература", включающая учебные предметы:</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2016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31 декабря 2015 года N 1578.</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"Русский язык", "Литература" (базовый и углубленный уровни).</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2016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31 декабря 2015 года N 1578.</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Предметная область "Родной язык и родная литература", включающая учебные предметы:</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2016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31 декабря 2015 года N 1578.</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"Родной язык", "Родная литература" (базовый уровень и углубленный уровень).</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2016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31 декабря 2015 года N 1578. </w:t>
      </w:r>
      <w:r w:rsidRPr="00F47A82">
        <w:rPr>
          <w:rFonts w:ascii="Arial" w:eastAsia="Times New Roman" w:hAnsi="Arial" w:cs="Arial"/>
          <w:color w:val="000000"/>
          <w:sz w:val="20"/>
          <w:szCs w:val="20"/>
          <w:lang w:eastAsia="ru-RU"/>
        </w:rPr>
        <w:br/>
        <w:t>____________________________________________________________________</w:t>
      </w:r>
      <w:r w:rsidRPr="00F47A82">
        <w:rPr>
          <w:rFonts w:ascii="Arial" w:eastAsia="Times New Roman" w:hAnsi="Arial" w:cs="Arial"/>
          <w:color w:val="000000"/>
          <w:sz w:val="20"/>
          <w:szCs w:val="20"/>
          <w:lang w:eastAsia="ru-RU"/>
        </w:rPr>
        <w:br/>
        <w:t xml:space="preserve">Абзацы двенадцатый - тридцать третий предыдущей редакции с 23 февраля 2016 года считаются соответственно абзацами тринадцатым - тридцать четвертым настоящей редакции -приказ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31 декабря 2015 года N 1578.</w:t>
      </w:r>
      <w:r w:rsidRPr="00F47A82">
        <w:rPr>
          <w:rFonts w:ascii="Arial" w:eastAsia="Times New Roman" w:hAnsi="Arial" w:cs="Arial"/>
          <w:color w:val="000000"/>
          <w:sz w:val="20"/>
          <w:szCs w:val="20"/>
          <w:lang w:eastAsia="ru-RU"/>
        </w:rPr>
        <w:br/>
        <w:t>____________________________________________________________________ </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Предметная область "Иностранные языки", включающая учебные предметы: </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"Иностранный язык" (базовый и углубленный уровни);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"Второй иностранный язык" (базовый и углубленный уровни).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Предметная область "Общественные науки", включающая учебные предметы:</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"История" (базовый и углубленный уровни);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"География" (базовый и углубленный уровни);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"Экономика" (базовый и углубленный уровни);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"Право" (базовый и углубленный уровни);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"Обществознание" (базовый уровень);</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"Россия в мире" (базовый уровень).</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Предметная область "Математика и информатика", включающая учебные предметы:</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r w:rsidRPr="00F47A82">
        <w:rPr>
          <w:rFonts w:ascii="Arial" w:eastAsia="Times New Roman" w:hAnsi="Arial" w:cs="Arial"/>
          <w:b/>
          <w:color w:val="000000"/>
          <w:sz w:val="20"/>
          <w:szCs w:val="20"/>
          <w:lang w:eastAsia="ru-RU"/>
        </w:rPr>
        <w:t>"Математика";</w:t>
      </w:r>
      <w:r w:rsidRPr="00F47A82">
        <w:rPr>
          <w:rFonts w:ascii="Arial" w:eastAsia="Times New Roman" w:hAnsi="Arial" w:cs="Arial"/>
          <w:b/>
          <w:color w:val="000000"/>
          <w:sz w:val="20"/>
          <w:szCs w:val="20"/>
          <w:lang w:eastAsia="ru-RU"/>
        </w:rPr>
        <w:br/>
        <w:t xml:space="preserve">(Абзац в редакции, введенной в действие с 7 августа 2017 года приказом </w:t>
      </w:r>
      <w:proofErr w:type="spellStart"/>
      <w:r w:rsidRPr="00F47A82">
        <w:rPr>
          <w:rFonts w:ascii="Arial" w:eastAsia="Times New Roman" w:hAnsi="Arial" w:cs="Arial"/>
          <w:b/>
          <w:color w:val="000000"/>
          <w:sz w:val="20"/>
          <w:szCs w:val="20"/>
          <w:lang w:eastAsia="ru-RU"/>
        </w:rPr>
        <w:t>Минобрнауки</w:t>
      </w:r>
      <w:proofErr w:type="spellEnd"/>
      <w:r w:rsidRPr="00F47A82">
        <w:rPr>
          <w:rFonts w:ascii="Arial" w:eastAsia="Times New Roman" w:hAnsi="Arial" w:cs="Arial"/>
          <w:b/>
          <w:color w:val="000000"/>
          <w:sz w:val="20"/>
          <w:szCs w:val="20"/>
          <w:lang w:eastAsia="ru-RU"/>
        </w:rPr>
        <w:t xml:space="preserve"> России от 29 июня 2017 года N 613.</w:t>
      </w:r>
      <w:r w:rsidRPr="00F47A82">
        <w:rPr>
          <w:rFonts w:ascii="Arial" w:eastAsia="Times New Roman" w:hAnsi="Arial" w:cs="Arial"/>
          <w:b/>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"Информатика" (базовый и углубленный уровни).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Предметная область "Естественные науки", включающая учебные предметы:</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"Физика" (базовый и углубленный уровни);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r w:rsidRPr="00F47A82">
        <w:rPr>
          <w:rFonts w:ascii="Arial" w:eastAsia="Times New Roman" w:hAnsi="Arial" w:cs="Arial"/>
          <w:b/>
          <w:color w:val="000000"/>
          <w:sz w:val="20"/>
          <w:szCs w:val="20"/>
          <w:lang w:eastAsia="ru-RU"/>
        </w:rPr>
        <w:lastRenderedPageBreak/>
        <w:t>"Астрономия" (базовый уровень);</w:t>
      </w:r>
      <w:r w:rsidRPr="00F47A82">
        <w:rPr>
          <w:rFonts w:ascii="Arial" w:eastAsia="Times New Roman" w:hAnsi="Arial" w:cs="Arial"/>
          <w:b/>
          <w:color w:val="000000"/>
          <w:sz w:val="20"/>
          <w:szCs w:val="20"/>
          <w:lang w:eastAsia="ru-RU"/>
        </w:rPr>
        <w:br/>
        <w:t xml:space="preserve">(Абзац дополнительно включен с 7 августа 2017 года приказом </w:t>
      </w:r>
      <w:proofErr w:type="spellStart"/>
      <w:r w:rsidRPr="00F47A82">
        <w:rPr>
          <w:rFonts w:ascii="Arial" w:eastAsia="Times New Roman" w:hAnsi="Arial" w:cs="Arial"/>
          <w:b/>
          <w:color w:val="000000"/>
          <w:sz w:val="20"/>
          <w:szCs w:val="20"/>
          <w:lang w:eastAsia="ru-RU"/>
        </w:rPr>
        <w:t>Минобрнауки</w:t>
      </w:r>
      <w:proofErr w:type="spellEnd"/>
      <w:r w:rsidRPr="00F47A82">
        <w:rPr>
          <w:rFonts w:ascii="Arial" w:eastAsia="Times New Roman" w:hAnsi="Arial" w:cs="Arial"/>
          <w:b/>
          <w:color w:val="000000"/>
          <w:sz w:val="20"/>
          <w:szCs w:val="20"/>
          <w:lang w:eastAsia="ru-RU"/>
        </w:rPr>
        <w:t xml:space="preserve"> России от 29 июня 2017 года N 613)</w:t>
      </w:r>
      <w:r w:rsidRPr="00F47A82">
        <w:rPr>
          <w:rFonts w:ascii="Arial" w:eastAsia="Times New Roman" w:hAnsi="Arial" w:cs="Arial"/>
          <w:b/>
          <w:color w:val="000000"/>
          <w:sz w:val="20"/>
          <w:szCs w:val="20"/>
          <w:lang w:eastAsia="ru-RU"/>
        </w:rPr>
        <w:br/>
      </w:r>
      <w:r w:rsidRPr="00F47A82">
        <w:rPr>
          <w:rFonts w:ascii="Arial" w:eastAsia="Times New Roman" w:hAnsi="Arial" w:cs="Arial"/>
          <w:color w:val="000000"/>
          <w:sz w:val="20"/>
          <w:szCs w:val="20"/>
          <w:lang w:eastAsia="ru-RU"/>
        </w:rPr>
        <w:t>____________________________________________________________________</w:t>
      </w:r>
      <w:r w:rsidRPr="00F47A82">
        <w:rPr>
          <w:rFonts w:ascii="Arial" w:eastAsia="Times New Roman" w:hAnsi="Arial" w:cs="Arial"/>
          <w:color w:val="000000"/>
          <w:sz w:val="20"/>
          <w:szCs w:val="20"/>
          <w:lang w:eastAsia="ru-RU"/>
        </w:rPr>
        <w:br/>
      </w:r>
      <w:r w:rsidRPr="00F47A82">
        <w:rPr>
          <w:rFonts w:ascii="Arial" w:eastAsia="Times New Roman" w:hAnsi="Arial" w:cs="Arial"/>
          <w:b/>
          <w:color w:val="000000"/>
          <w:sz w:val="20"/>
          <w:szCs w:val="20"/>
          <w:lang w:eastAsia="ru-RU"/>
        </w:rPr>
        <w:t xml:space="preserve">Абзацы двадцать шесть - сорок предыдущей редакции с 7 августа 2017 года считаются соответственно абзацами двадцать семь - сорок один настоящей редакции - приказ </w:t>
      </w:r>
      <w:proofErr w:type="spellStart"/>
      <w:r w:rsidRPr="00F47A82">
        <w:rPr>
          <w:rFonts w:ascii="Arial" w:eastAsia="Times New Roman" w:hAnsi="Arial" w:cs="Arial"/>
          <w:b/>
          <w:color w:val="000000"/>
          <w:sz w:val="20"/>
          <w:szCs w:val="20"/>
          <w:lang w:eastAsia="ru-RU"/>
        </w:rPr>
        <w:t>Минобрнауки</w:t>
      </w:r>
      <w:proofErr w:type="spellEnd"/>
      <w:r w:rsidRPr="00F47A82">
        <w:rPr>
          <w:rFonts w:ascii="Arial" w:eastAsia="Times New Roman" w:hAnsi="Arial" w:cs="Arial"/>
          <w:b/>
          <w:color w:val="000000"/>
          <w:sz w:val="20"/>
          <w:szCs w:val="20"/>
          <w:lang w:eastAsia="ru-RU"/>
        </w:rPr>
        <w:t xml:space="preserve"> России от 29 июня 2017 года N 613.</w:t>
      </w:r>
      <w:r w:rsidRPr="00F47A82">
        <w:rPr>
          <w:rFonts w:ascii="Arial" w:eastAsia="Times New Roman" w:hAnsi="Arial" w:cs="Arial"/>
          <w:color w:val="000000"/>
          <w:sz w:val="20"/>
          <w:szCs w:val="20"/>
          <w:lang w:eastAsia="ru-RU"/>
        </w:rPr>
        <w:br/>
        <w:t>___________________________________________________________________ </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"Химия" (базовый и углубленный уровни);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"Биология" (базовый и углубленный уровни);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"Естествознание" (базовый уровень).</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Предметная область "Физическая культура, экология и основы безопасности жизнедеятельности", включающая учебные предметы:</w:t>
      </w:r>
      <w:r w:rsidRPr="00F47A82">
        <w:rPr>
          <w:rFonts w:ascii="Arial" w:eastAsia="Times New Roman" w:hAnsi="Arial" w:cs="Arial"/>
          <w:color w:val="000000"/>
          <w:sz w:val="20"/>
          <w:szCs w:val="20"/>
          <w:lang w:eastAsia="ru-RU"/>
        </w:rPr>
        <w:br/>
      </w:r>
    </w:p>
    <w:p w:rsidR="00E042DD"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"Физическая культура" (базовый уровень);</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"Экология" (базовый уровень);</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"Основы безопасности жизнедеятельности" (базовый уровень).</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В учебные планы могут быть включены дополнительные учебные предметы, курсы по выбору обучающихся, предлагаемые организацией, осуществляющей образовательную деятельность (например, "Искусство", "Психология", "Технология", "Дизайн", "История родного края", "Экология моего края") в соответствии со спецификой и возможностями организации, осуществляющей образовательную деятельность.</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 </w:t>
      </w:r>
      <w:r w:rsidRPr="00F47A82">
        <w:rPr>
          <w:rFonts w:ascii="Arial" w:eastAsia="Times New Roman" w:hAnsi="Arial" w:cs="Arial"/>
          <w:b/>
          <w:color w:val="000000"/>
          <w:sz w:val="20"/>
          <w:szCs w:val="20"/>
          <w:lang w:eastAsia="ru-RU"/>
        </w:rPr>
        <w:t xml:space="preserve">в редакции, введенной в действие с 7 августа 2017 года приказом </w:t>
      </w:r>
      <w:proofErr w:type="spellStart"/>
      <w:r w:rsidRPr="00F47A82">
        <w:rPr>
          <w:rFonts w:ascii="Arial" w:eastAsia="Times New Roman" w:hAnsi="Arial" w:cs="Arial"/>
          <w:b/>
          <w:color w:val="000000"/>
          <w:sz w:val="20"/>
          <w:szCs w:val="20"/>
          <w:lang w:eastAsia="ru-RU"/>
        </w:rPr>
        <w:t>Минобрнауки</w:t>
      </w:r>
      <w:proofErr w:type="spellEnd"/>
      <w:r w:rsidRPr="00F47A82">
        <w:rPr>
          <w:rFonts w:ascii="Arial" w:eastAsia="Times New Roman" w:hAnsi="Arial" w:cs="Arial"/>
          <w:b/>
          <w:color w:val="000000"/>
          <w:sz w:val="20"/>
          <w:szCs w:val="20"/>
          <w:lang w:eastAsia="ru-RU"/>
        </w:rPr>
        <w:t xml:space="preserve"> России от 29 июня 2017 года N 613.</w:t>
      </w:r>
      <w:r w:rsidRPr="00F47A82">
        <w:rPr>
          <w:rFonts w:ascii="Arial" w:eastAsia="Times New Roman" w:hAnsi="Arial" w:cs="Arial"/>
          <w:b/>
          <w:color w:val="000000"/>
          <w:sz w:val="20"/>
          <w:szCs w:val="20"/>
          <w:lang w:eastAsia="ru-RU"/>
        </w:rPr>
        <w:br/>
      </w:r>
    </w:p>
    <w:p w:rsidR="00E042DD"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Учебные планы определяют состав и объем учебных предметов, курсов, а также их распределение по классам (годам) обучения.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Организация, осуществляющая образовательную деятельность:</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предоставляет обучающимся возможность формирования индивидуальных учебных планов, включающих учебные предметы из обязательных предметных областей (на базовом или углубленном уровне), в том числе интегрированные учебные предметы "Естествознание", "Обществознание", "Россия в мире", "Экология", дополнительные учебные предметы, курсы по выбору обучающихся;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обеспечивает реализацию учебных планов одного или нескольких профилей обучения (естественно-научный, гуманитарный, социально-экономический, технологический, универсальный), при наличии необходимых условий профессионального обучения для выполнения определенного вида трудовой деятельности (профессии) в сфере технического и обслуживающего труда.</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r w:rsidRPr="00F47A82">
        <w:rPr>
          <w:rFonts w:ascii="Arial" w:eastAsia="Times New Roman" w:hAnsi="Arial" w:cs="Arial"/>
          <w:b/>
          <w:color w:val="000000"/>
          <w:sz w:val="20"/>
          <w:szCs w:val="20"/>
          <w:lang w:eastAsia="ru-RU"/>
        </w:rPr>
        <w:t>Учебный план профиля обучения и (или) индивидуальный учебный план должны содержать 11(12) учебных предметов и предусматривать изучение не менее одного учебного предмета из каждой предметной области, определенной настоящим Стандартом, в том числе общими для включения во все учебные планы являются учебные предметы "Русский язык", "Литература", "Иностранный язык", "Математика", "История" (или "Россия в мире"), "Физическая культура", "Основы безопасности жизнедеятельности", "Астрономия".</w:t>
      </w:r>
      <w:r w:rsidRPr="00F47A82">
        <w:rPr>
          <w:rFonts w:ascii="Arial" w:eastAsia="Times New Roman" w:hAnsi="Arial" w:cs="Arial"/>
          <w:b/>
          <w:color w:val="000000"/>
          <w:sz w:val="20"/>
          <w:szCs w:val="20"/>
          <w:lang w:eastAsia="ru-RU"/>
        </w:rPr>
        <w:br/>
        <w:t xml:space="preserve">(Абзац в редакции, введенной в действие с 7 августа 2017 года приказом </w:t>
      </w:r>
      <w:proofErr w:type="spellStart"/>
      <w:r w:rsidRPr="00F47A82">
        <w:rPr>
          <w:rFonts w:ascii="Arial" w:eastAsia="Times New Roman" w:hAnsi="Arial" w:cs="Arial"/>
          <w:b/>
          <w:color w:val="000000"/>
          <w:sz w:val="20"/>
          <w:szCs w:val="20"/>
          <w:lang w:eastAsia="ru-RU"/>
        </w:rPr>
        <w:t>Минобрнауки</w:t>
      </w:r>
      <w:proofErr w:type="spellEnd"/>
      <w:r w:rsidRPr="00F47A82">
        <w:rPr>
          <w:rFonts w:ascii="Arial" w:eastAsia="Times New Roman" w:hAnsi="Arial" w:cs="Arial"/>
          <w:b/>
          <w:color w:val="000000"/>
          <w:sz w:val="20"/>
          <w:szCs w:val="20"/>
          <w:lang w:eastAsia="ru-RU"/>
        </w:rPr>
        <w:t xml:space="preserve"> России от 29 июня 2017 года N 613.</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При этом учебный план профиля обучения (кроме универсального) должен содержать не менее 3(4) учебных предметов на углубленном уровне изучения из соответствующей профилю обучения предметной области и (или) смежной с ней предметной области.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lastRenderedPageBreak/>
        <w:t>В учебном плане должно быть предусмотрено выполнение обучающимися индивидуального(</w:t>
      </w:r>
      <w:proofErr w:type="spellStart"/>
      <w:r w:rsidRPr="00F47A82">
        <w:rPr>
          <w:rFonts w:ascii="Arial" w:eastAsia="Times New Roman" w:hAnsi="Arial" w:cs="Arial"/>
          <w:color w:val="000000"/>
          <w:sz w:val="20"/>
          <w:szCs w:val="20"/>
          <w:lang w:eastAsia="ru-RU"/>
        </w:rPr>
        <w:t>ых</w:t>
      </w:r>
      <w:proofErr w:type="spellEnd"/>
      <w:r w:rsidRPr="00F47A82">
        <w:rPr>
          <w:rFonts w:ascii="Arial" w:eastAsia="Times New Roman" w:hAnsi="Arial" w:cs="Arial"/>
          <w:color w:val="000000"/>
          <w:sz w:val="20"/>
          <w:szCs w:val="20"/>
          <w:lang w:eastAsia="ru-RU"/>
        </w:rPr>
        <w:t>) проекта(</w:t>
      </w:r>
      <w:proofErr w:type="spellStart"/>
      <w:r w:rsidRPr="00F47A82">
        <w:rPr>
          <w:rFonts w:ascii="Arial" w:eastAsia="Times New Roman" w:hAnsi="Arial" w:cs="Arial"/>
          <w:color w:val="000000"/>
          <w:sz w:val="20"/>
          <w:szCs w:val="20"/>
          <w:lang w:eastAsia="ru-RU"/>
        </w:rPr>
        <w:t>ов</w:t>
      </w:r>
      <w:proofErr w:type="spellEnd"/>
      <w:r w:rsidRPr="00F47A82">
        <w:rPr>
          <w:rFonts w:ascii="Arial" w:eastAsia="Times New Roman" w:hAnsi="Arial" w:cs="Arial"/>
          <w:color w:val="000000"/>
          <w:sz w:val="20"/>
          <w:szCs w:val="20"/>
          <w:lang w:eastAsia="ru-RU"/>
        </w:rPr>
        <w:t>).</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18.3.2. План внеурочной деятельности.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В целях обеспечения индивидуальных потребностей обучающихся основная образовательная программа предусматривает внеурочную деятельность.</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План внеурочной деятельности является организационным механизмом реализации основной образовательной программы.</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Организация, осуществляющая образовательную деятельность самостоятельно разрабатывает и утверждает план внеурочной деятельности.</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18.3.3. Система условий реализации основной образовательной программы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Система условий должна учитывать организационную структуру организации, осуществляющей образовательную деятельность, а также ее взаимодействие с другими субъектами образовательной политики.</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Система условий должна содержать:</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описание имеющихся условий: кадровых, психолого-педагогических, финансовых, материально-технических, информационно-методических;</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обоснование необходимых изменений в имеющихся условиях в соответствии с основной образовательной программой среднего общего образования;</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механизмы достижения целевых ориентиров в системе условий;</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сетевой график (дорожную карту) по формированию необходимой системы условий;</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контроль за состоянием системы условий.</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
    <w:p w:rsidR="00F47A82" w:rsidRPr="00F47A82" w:rsidRDefault="00F47A82" w:rsidP="00F47A82">
      <w:pPr>
        <w:spacing w:before="300" w:after="150" w:line="240" w:lineRule="auto"/>
        <w:outlineLvl w:val="2"/>
        <w:rPr>
          <w:rFonts w:ascii="inherit" w:eastAsia="Times New Roman" w:hAnsi="inherit" w:cs="Arial"/>
          <w:color w:val="000000"/>
          <w:sz w:val="36"/>
          <w:szCs w:val="36"/>
          <w:lang w:eastAsia="ru-RU"/>
        </w:rPr>
      </w:pPr>
      <w:r w:rsidRPr="00F47A82">
        <w:rPr>
          <w:rFonts w:ascii="inherit" w:eastAsia="Times New Roman" w:hAnsi="inherit" w:cs="Arial"/>
          <w:color w:val="000000"/>
          <w:sz w:val="36"/>
          <w:szCs w:val="36"/>
          <w:lang w:eastAsia="ru-RU"/>
        </w:rPr>
        <w:t>IV. Требования к условиям реализации основной образовательной программы</w:t>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w:t>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19. Требования к условиям реализации основной образовательной программы характеризуют кадровые, финансовые, материально-технические и иные условия реализации основной образовательной программы.</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20. Результатом реализации указанных требований должно быть создание образовательной среды как совокупности условий:</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обеспечивающих достижение целей среднего общего образования, его высокое качество, доступность </w:t>
      </w:r>
      <w:r w:rsidRPr="00F47A82">
        <w:rPr>
          <w:rFonts w:ascii="Arial" w:eastAsia="Times New Roman" w:hAnsi="Arial" w:cs="Arial"/>
          <w:color w:val="000000"/>
          <w:sz w:val="20"/>
          <w:szCs w:val="20"/>
          <w:lang w:eastAsia="ru-RU"/>
        </w:rPr>
        <w:lastRenderedPageBreak/>
        <w:t>и открытость для обучающихся, их родителей (законных представителей) и всего общества, воспитание и социализацию обучающихся;</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гарантирующих сохранение и укрепление физического, психологического здоровья и социального благополучия обучающихся.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преемственных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21. Условия реализации основной образовательной программы должны обеспечивать для участников образовательных отношений возможность:</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осознанного выбора обучающимися будущей профессии, дальнейшего успешного образования и профессиональной деятельности;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работы с одаренными обучающимися, организации их развития в различных областях образовательной, творческой деятельности;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выполнения индивидуального проекта всеми обучающимися в рамках учебного времени, специально отведенного учебным планом;</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участия обучающихся, их родителей (законных представителей),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использования сетевого взаимодействия;</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участия обучающихся в процессах преобразования социальной среды населенного пункта, разработки и реализации социальных проектов и программ;</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развития у обучающихся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lastRenderedPageBreak/>
        <w:t>развития опыта общественной деятельности, решения моральных дилемм и осуществления нравственного выбора;</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использования в образовательной деятельности современных образовательных технологий;</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22. Требования к кадровым условиям реализации основной образовательной программы включают:</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укомплектованность организации, осуществляющей образовательную деятельность педагогическими, руководящими и иными работниками;</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уровень квалификации педагогических, руководящих и иных работников организации, осуществляющей образовательную деятельность;</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непрерывность профессионального развития педагогических и руководящих работников организации, осуществляющей образовательную деятельность, реализующего основную образовательную программу.</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Организация, осуществляющая образовательную деятельность, реализующее основную образовательную программу, должно быть укомплектовано квалифицированными кадрами. Уровень квалификации работников организации, осуществляющей образовательную деятельность, реализующего основную образовательную программу, для каждой занимаемой должности должен соответствовать квалификационным характеристикам по соответствующей должности.</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Соответствие уровня квалификации работников организации, осуществляющей образовательную деятельность, реализующего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Квалификация педагогических работников организаций, осуществляющих образовательную деятельность должна отражать:</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lastRenderedPageBreak/>
        <w:t>компетентность в соответствующих предметных областях знания и методах обучения;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hyperlink r:id="rId6" w:tgtFrame="_blank" w:tooltip="СМИ для педагогов" w:history="1">
        <w:proofErr w:type="spellStart"/>
        <w:r w:rsidRPr="00F47A82">
          <w:rPr>
            <w:rFonts w:ascii="Arial" w:eastAsia="Times New Roman" w:hAnsi="Arial" w:cs="Arial"/>
            <w:color w:val="CC0000"/>
            <w:sz w:val="20"/>
            <w:szCs w:val="20"/>
            <w:u w:val="single"/>
            <w:lang w:eastAsia="ru-RU"/>
          </w:rPr>
          <w:t>сформированность</w:t>
        </w:r>
        <w:proofErr w:type="spellEnd"/>
        <w:r w:rsidRPr="00F47A82">
          <w:rPr>
            <w:rFonts w:ascii="Arial" w:eastAsia="Times New Roman" w:hAnsi="Arial" w:cs="Arial"/>
            <w:color w:val="CC0000"/>
            <w:sz w:val="20"/>
            <w:szCs w:val="20"/>
            <w:u w:val="single"/>
            <w:lang w:eastAsia="ru-RU"/>
          </w:rPr>
          <w:t xml:space="preserve"> гуманистической позиции, позитивной направленности на педагогическую деятельность</w:t>
        </w:r>
      </w:hyperlink>
      <w:r w:rsidRPr="00F47A82">
        <w:rPr>
          <w:rFonts w:ascii="Arial" w:eastAsia="Times New Roman" w:hAnsi="Arial" w:cs="Arial"/>
          <w:color w:val="000000"/>
          <w:sz w:val="20"/>
          <w:szCs w:val="20"/>
          <w:lang w:eastAsia="ru-RU"/>
        </w:rPr>
        <w:t>;</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общую культуру, определяющую характер и стиль педагогической деятельности, влияющую на успешность педагогического общения и позицию педагога;</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roofErr w:type="spellStart"/>
      <w:r w:rsidRPr="00F47A82">
        <w:rPr>
          <w:rFonts w:ascii="Arial" w:eastAsia="Times New Roman" w:hAnsi="Arial" w:cs="Arial"/>
          <w:color w:val="000000"/>
          <w:sz w:val="20"/>
          <w:szCs w:val="20"/>
          <w:lang w:eastAsia="ru-RU"/>
        </w:rPr>
        <w:t>самоорганизованность</w:t>
      </w:r>
      <w:proofErr w:type="spellEnd"/>
      <w:r w:rsidRPr="00F47A82">
        <w:rPr>
          <w:rFonts w:ascii="Arial" w:eastAsia="Times New Roman" w:hAnsi="Arial" w:cs="Arial"/>
          <w:color w:val="000000"/>
          <w:sz w:val="20"/>
          <w:szCs w:val="20"/>
          <w:lang w:eastAsia="ru-RU"/>
        </w:rPr>
        <w:t>, эмоциональную устойчивость.</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Абзац исключен с 23 февраля 2015 года - приказ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У педагогического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обеспечивать условия для успешной деятельности, позитивной мотивации, а также </w:t>
      </w:r>
      <w:proofErr w:type="spellStart"/>
      <w:r w:rsidRPr="00F47A82">
        <w:rPr>
          <w:rFonts w:ascii="Arial" w:eastAsia="Times New Roman" w:hAnsi="Arial" w:cs="Arial"/>
          <w:color w:val="000000"/>
          <w:sz w:val="20"/>
          <w:szCs w:val="20"/>
          <w:lang w:eastAsia="ru-RU"/>
        </w:rPr>
        <w:t>самомотивирования</w:t>
      </w:r>
      <w:proofErr w:type="spellEnd"/>
      <w:r w:rsidRPr="00F47A82">
        <w:rPr>
          <w:rFonts w:ascii="Arial" w:eastAsia="Times New Roman" w:hAnsi="Arial" w:cs="Arial"/>
          <w:color w:val="000000"/>
          <w:sz w:val="20"/>
          <w:szCs w:val="20"/>
          <w:lang w:eastAsia="ru-RU"/>
        </w:rPr>
        <w:t xml:space="preserve"> обучающихся;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осуществлять самостоятельный поиск и анализ информации с помощью современных информационно-поисковых технологий;</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w:t>
      </w:r>
      <w:proofErr w:type="spellStart"/>
      <w:r w:rsidRPr="00F47A82">
        <w:rPr>
          <w:rFonts w:ascii="Arial" w:eastAsia="Times New Roman" w:hAnsi="Arial" w:cs="Arial"/>
          <w:color w:val="000000"/>
          <w:sz w:val="20"/>
          <w:szCs w:val="20"/>
          <w:lang w:eastAsia="ru-RU"/>
        </w:rPr>
        <w:t>интернет-ресурсы</w:t>
      </w:r>
      <w:proofErr w:type="spellEnd"/>
      <w:r w:rsidRPr="00F47A82">
        <w:rPr>
          <w:rFonts w:ascii="Arial" w:eastAsia="Times New Roman" w:hAnsi="Arial" w:cs="Arial"/>
          <w:color w:val="000000"/>
          <w:sz w:val="20"/>
          <w:szCs w:val="20"/>
          <w:lang w:eastAsia="ru-RU"/>
        </w:rPr>
        <w:t>;</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организовывать и сопровождать учебно-исследовательскую и проектную деятельность обучающихся, выполнение ими индивидуального проекта;</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w:t>
      </w:r>
      <w:proofErr w:type="spellStart"/>
      <w:r w:rsidRPr="00F47A82">
        <w:rPr>
          <w:rFonts w:ascii="Arial" w:eastAsia="Times New Roman" w:hAnsi="Arial" w:cs="Arial"/>
          <w:color w:val="000000"/>
          <w:sz w:val="20"/>
          <w:szCs w:val="20"/>
          <w:lang w:eastAsia="ru-RU"/>
        </w:rPr>
        <w:t>внутришкольного</w:t>
      </w:r>
      <w:proofErr w:type="spellEnd"/>
      <w:r w:rsidRPr="00F47A82">
        <w:rPr>
          <w:rFonts w:ascii="Arial" w:eastAsia="Times New Roman" w:hAnsi="Arial" w:cs="Arial"/>
          <w:color w:val="000000"/>
          <w:sz w:val="20"/>
          <w:szCs w:val="20"/>
          <w:lang w:eastAsia="ru-RU"/>
        </w:rPr>
        <w:t xml:space="preserve">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w:t>
      </w:r>
      <w:proofErr w:type="spellStart"/>
      <w:r w:rsidRPr="00F47A82">
        <w:rPr>
          <w:rFonts w:ascii="Arial" w:eastAsia="Times New Roman" w:hAnsi="Arial" w:cs="Arial"/>
          <w:color w:val="000000"/>
          <w:sz w:val="20"/>
          <w:szCs w:val="20"/>
          <w:lang w:eastAsia="ru-RU"/>
        </w:rPr>
        <w:t>нестандартизированных</w:t>
      </w:r>
      <w:proofErr w:type="spellEnd"/>
      <w:r w:rsidRPr="00F47A82">
        <w:rPr>
          <w:rFonts w:ascii="Arial" w:eastAsia="Times New Roman" w:hAnsi="Arial" w:cs="Arial"/>
          <w:color w:val="000000"/>
          <w:sz w:val="20"/>
          <w:szCs w:val="20"/>
          <w:lang w:eastAsia="ru-RU"/>
        </w:rPr>
        <w:t xml:space="preserve"> работ; проведение интерпретации результатов достижений обучающихся;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должна обеспечиваться освоением ими дополнительных профессиональных программ по профилю педагогической деятельности не реже чем один раз в три года.</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В организации, осуществляющей образовательную деятельность, реализующем основную образовательную программу, должны быть созданы условия для:</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lastRenderedPageBreak/>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повышения эффективности и качества педагогического труда;</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выявления, развития и использования потенциальных возможностей педагогических работников;</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осуществления мониторинга результатов педагогического труда;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выявления, развития и использования потенциальных возможностей педагогических работников;</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осуществления мониторинга результатов педагогического труда.</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Организация, осуществляющая образовательную деятельность и реализующая адаптированную основную образовательную программу, должна быть укомплектована педагогическими работниками, владеющими специальными педагогическими подходами и методами обучения и воспитания обучающихся с ограниченными возможностями здоровья.</w:t>
      </w:r>
      <w:r w:rsidRPr="00F47A82">
        <w:rPr>
          <w:rFonts w:ascii="Arial" w:eastAsia="Times New Roman" w:hAnsi="Arial" w:cs="Arial"/>
          <w:color w:val="000000"/>
          <w:sz w:val="20"/>
          <w:szCs w:val="20"/>
          <w:lang w:eastAsia="ru-RU"/>
        </w:rPr>
        <w:br/>
        <w:t xml:space="preserve">(Абзац дополнительно включен с 23 февраля 2016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31 декабря 2015 года N 1578)</w:t>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w:t>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23. Финансовые условия реализации основной образовательной программы должны:</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обеспечивать государственные гарантии прав граждан на получение бесплатного общедоступного среднего общего образования;</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обеспечивать организации, осуществляющей образовательную деятельность, возможность исполнения требований Стандарта;</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обеспечивать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отражать структуру и объем расходов, необходимых для реализации основной образовательной программы, а также механизм их формирования.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Нормативы, определяемые органами государственной власти субъектов Российской Федерации в соответствии с пунктом 3 части 1 статьи 8 Федерального закона от 29 декабря 2012 года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r w:rsidRPr="00F47A82">
        <w:rPr>
          <w:rFonts w:ascii="Arial" w:eastAsia="Times New Roman" w:hAnsi="Arial" w:cs="Arial"/>
          <w:noProof/>
          <w:color w:val="000000"/>
          <w:sz w:val="20"/>
          <w:szCs w:val="20"/>
          <w:lang w:eastAsia="ru-RU"/>
        </w:rPr>
        <mc:AlternateContent>
          <mc:Choice Requires="wps">
            <w:drawing>
              <wp:inline distT="0" distB="0" distL="0" distR="0" wp14:anchorId="701738D8" wp14:editId="357DC003">
                <wp:extent cx="104775" cy="219075"/>
                <wp:effectExtent l="0" t="0" r="0" b="0"/>
                <wp:docPr id="13" name="AutoShape 11"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8322A0" id="AutoShape 11"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" filled="f" stroked="f">
                <o:lock v:ext="edit" aspectratio="t"/>
                <w10:anchorlock/>
              </v:rect>
            </w:pict>
          </mc:Fallback>
        </mc:AlternateConten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t>_______________ </w:t>
      </w:r>
      <w:r w:rsidRPr="00F47A82">
        <w:rPr>
          <w:rFonts w:ascii="Arial" w:eastAsia="Times New Roman" w:hAnsi="Arial" w:cs="Arial"/>
          <w:color w:val="000000"/>
          <w:sz w:val="20"/>
          <w:szCs w:val="20"/>
          <w:lang w:eastAsia="ru-RU"/>
        </w:rPr>
        <w:br/>
      </w:r>
      <w:r w:rsidRPr="00F47A82">
        <w:rPr>
          <w:rFonts w:ascii="Arial" w:eastAsia="Times New Roman" w:hAnsi="Arial" w:cs="Arial"/>
          <w:noProof/>
          <w:color w:val="000000"/>
          <w:sz w:val="20"/>
          <w:szCs w:val="20"/>
          <w:lang w:eastAsia="ru-RU"/>
        </w:rPr>
        <mc:AlternateContent>
          <mc:Choice Requires="wps">
            <w:drawing>
              <wp:inline distT="0" distB="0" distL="0" distR="0" wp14:anchorId="45ECA570" wp14:editId="7E153E2A">
                <wp:extent cx="104775" cy="219075"/>
                <wp:effectExtent l="0" t="0" r="0" b="0"/>
                <wp:docPr id="12" name="AutoShape 12"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7BC5D1" id="AutoShape 12"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" filled="f" stroked="f">
                <o:lock v:ext="edit" aspectratio="t"/>
                <w10:anchorlock/>
              </v:rect>
            </w:pict>
          </mc:Fallback>
        </mc:AlternateContent>
      </w:r>
      <w:r w:rsidRPr="00F47A82">
        <w:rPr>
          <w:rFonts w:ascii="Arial" w:eastAsia="Times New Roman" w:hAnsi="Arial" w:cs="Arial"/>
          <w:color w:val="000000"/>
          <w:sz w:val="20"/>
          <w:szCs w:val="20"/>
          <w:lang w:eastAsia="ru-RU"/>
        </w:rPr>
        <w:t> С учетом положений части 2 статьи 99 Федерального закона от 29 декабря 2012 года N 273-ФЗ "Об образовании в Российской Федерации" (Собрание законодательства Российской Федерации, 2012, N 53, ст.7598; 2013, N 19, ст.2326; N 23, ст.2878; N 27, ст.3462; N 30, ст.4036; N 48, ст.6165; 2014, N 6, ст.562, ст.566; N 19, ст.2289; N 22, ст.2769; N 23, ст.2933; N 26, ст.3388; N 30, ст.4257, ст.4263).</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lastRenderedPageBreak/>
        <w:t xml:space="preserve">(Сноска дополнительно включена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Абзац исключен с 23 февраля 2015 года - приказ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Абзац исключен с 23 февраля 2015 года - приказ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Абзац исключен с 23 февраля 2015 года - приказ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Абзац исключен с 23 февраля 2015 года - приказ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t>_______________</w:t>
      </w:r>
      <w:r w:rsidRPr="00F47A82">
        <w:rPr>
          <w:rFonts w:ascii="Arial" w:eastAsia="Times New Roman" w:hAnsi="Arial" w:cs="Arial"/>
          <w:color w:val="000000"/>
          <w:sz w:val="20"/>
          <w:szCs w:val="20"/>
          <w:lang w:eastAsia="ru-RU"/>
        </w:rPr>
        <w:br/>
      </w:r>
      <w:r w:rsidRPr="00F47A82">
        <w:rPr>
          <w:rFonts w:ascii="Arial" w:eastAsia="Times New Roman" w:hAnsi="Arial" w:cs="Arial"/>
          <w:noProof/>
          <w:color w:val="000000"/>
          <w:sz w:val="20"/>
          <w:szCs w:val="20"/>
          <w:lang w:eastAsia="ru-RU"/>
        </w:rPr>
        <mc:AlternateContent>
          <mc:Choice Requires="wps">
            <w:drawing>
              <wp:inline distT="0" distB="0" distL="0" distR="0" wp14:anchorId="229393FA" wp14:editId="0A9F7271">
                <wp:extent cx="95250" cy="219075"/>
                <wp:effectExtent l="0" t="0" r="0" b="0"/>
                <wp:docPr id="11" name="AutoShape 13"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6B6E37" id="AutoShape 13"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" filled="f" stroked="f">
                <o:lock v:ext="edit" aspectratio="t"/>
                <w10:anchorlock/>
              </v:rect>
            </w:pict>
          </mc:Fallback>
        </mc:AlternateContent>
      </w:r>
      <w:r w:rsidRPr="00F47A82">
        <w:rPr>
          <w:rFonts w:ascii="Arial" w:eastAsia="Times New Roman" w:hAnsi="Arial" w:cs="Arial"/>
          <w:color w:val="000000"/>
          <w:sz w:val="20"/>
          <w:szCs w:val="20"/>
          <w:lang w:eastAsia="ru-RU"/>
        </w:rPr>
        <w:t xml:space="preserve">Сноска исключена с 23 февраля 2015 года - приказ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Абзац исключен с 23 февраля 2015 года - приказ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t>_______________</w:t>
      </w:r>
      <w:r w:rsidRPr="00F47A82">
        <w:rPr>
          <w:rFonts w:ascii="Arial" w:eastAsia="Times New Roman" w:hAnsi="Arial" w:cs="Arial"/>
          <w:color w:val="000000"/>
          <w:sz w:val="20"/>
          <w:szCs w:val="20"/>
          <w:lang w:eastAsia="ru-RU"/>
        </w:rPr>
        <w:br/>
      </w:r>
      <w:r w:rsidRPr="00F47A82">
        <w:rPr>
          <w:rFonts w:ascii="Arial" w:eastAsia="Times New Roman" w:hAnsi="Arial" w:cs="Arial"/>
          <w:noProof/>
          <w:color w:val="000000"/>
          <w:sz w:val="20"/>
          <w:szCs w:val="20"/>
          <w:lang w:eastAsia="ru-RU"/>
        </w:rPr>
        <mc:AlternateContent>
          <mc:Choice Requires="wps">
            <w:drawing>
              <wp:inline distT="0" distB="0" distL="0" distR="0" wp14:anchorId="12A0B2F1" wp14:editId="76B52E67">
                <wp:extent cx="95250" cy="219075"/>
                <wp:effectExtent l="0" t="0" r="0" b="0"/>
                <wp:docPr id="10" name="AutoShape 14"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6422C2" id="AutoShape 14"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" filled="f" stroked="f">
                <o:lock v:ext="edit" aspectratio="t"/>
                <w10:anchorlock/>
              </v:rect>
            </w:pict>
          </mc:Fallback>
        </mc:AlternateContent>
      </w:r>
      <w:r w:rsidRPr="00F47A82">
        <w:rPr>
          <w:rFonts w:ascii="Arial" w:eastAsia="Times New Roman" w:hAnsi="Arial" w:cs="Arial"/>
          <w:color w:val="000000"/>
          <w:sz w:val="20"/>
          <w:szCs w:val="20"/>
          <w:lang w:eastAsia="ru-RU"/>
        </w:rPr>
        <w:t xml:space="preserve">Сноска исключена с 23 февраля 2015 года - приказ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Абзац исключен с 23 февраля 2015 года - приказ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Абзац исключен с 23 февраля 2015 года - приказ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t>_______________</w:t>
      </w:r>
      <w:r w:rsidRPr="00F47A82">
        <w:rPr>
          <w:rFonts w:ascii="Arial" w:eastAsia="Times New Roman" w:hAnsi="Arial" w:cs="Arial"/>
          <w:color w:val="000000"/>
          <w:sz w:val="20"/>
          <w:szCs w:val="20"/>
          <w:lang w:eastAsia="ru-RU"/>
        </w:rPr>
        <w:br/>
      </w:r>
      <w:r w:rsidRPr="00F47A82">
        <w:rPr>
          <w:rFonts w:ascii="Arial" w:eastAsia="Times New Roman" w:hAnsi="Arial" w:cs="Arial"/>
          <w:noProof/>
          <w:color w:val="000000"/>
          <w:sz w:val="20"/>
          <w:szCs w:val="20"/>
          <w:lang w:eastAsia="ru-RU"/>
        </w:rPr>
        <mc:AlternateContent>
          <mc:Choice Requires="wps">
            <w:drawing>
              <wp:inline distT="0" distB="0" distL="0" distR="0" wp14:anchorId="39FD8837" wp14:editId="56FCE490">
                <wp:extent cx="142875" cy="219075"/>
                <wp:effectExtent l="0" t="0" r="0" b="0"/>
                <wp:docPr id="9" name="AutoShape 15"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112E53" id="AutoShape 15"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" filled="f" stroked="f">
                <o:lock v:ext="edit" aspectratio="t"/>
                <w10:anchorlock/>
              </v:rect>
            </w:pict>
          </mc:Fallback>
        </mc:AlternateContent>
      </w:r>
      <w:r w:rsidRPr="00F47A82">
        <w:rPr>
          <w:rFonts w:ascii="Arial" w:eastAsia="Times New Roman" w:hAnsi="Arial" w:cs="Arial"/>
          <w:color w:val="000000"/>
          <w:sz w:val="20"/>
          <w:szCs w:val="20"/>
          <w:lang w:eastAsia="ru-RU"/>
        </w:rPr>
        <w:t xml:space="preserve">Сноска исключена с 23 февраля 2015 года - приказ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Абзац исключен с 23 февраля 2015 года - приказ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t>_______________</w:t>
      </w:r>
      <w:r w:rsidRPr="00F47A82">
        <w:rPr>
          <w:rFonts w:ascii="Arial" w:eastAsia="Times New Roman" w:hAnsi="Arial" w:cs="Arial"/>
          <w:color w:val="000000"/>
          <w:sz w:val="20"/>
          <w:szCs w:val="20"/>
          <w:lang w:eastAsia="ru-RU"/>
        </w:rPr>
        <w:br/>
      </w:r>
      <w:r w:rsidRPr="00F47A82">
        <w:rPr>
          <w:rFonts w:ascii="Arial" w:eastAsia="Times New Roman" w:hAnsi="Arial" w:cs="Arial"/>
          <w:noProof/>
          <w:color w:val="000000"/>
          <w:sz w:val="20"/>
          <w:szCs w:val="20"/>
          <w:lang w:eastAsia="ru-RU"/>
        </w:rPr>
        <mc:AlternateContent>
          <mc:Choice Requires="wps">
            <w:drawing>
              <wp:inline distT="0" distB="0" distL="0" distR="0" wp14:anchorId="4E5F7674" wp14:editId="471D5591">
                <wp:extent cx="133350" cy="219075"/>
                <wp:effectExtent l="0" t="0" r="0" b="0"/>
                <wp:docPr id="8" name="AutoShape 16"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942F96" id="AutoShape 16"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10.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" filled="f" stroked="f">
                <o:lock v:ext="edit" aspectratio="t"/>
                <w10:anchorlock/>
              </v:rect>
            </w:pict>
          </mc:Fallback>
        </mc:AlternateContent>
      </w:r>
      <w:r w:rsidRPr="00F47A82">
        <w:rPr>
          <w:rFonts w:ascii="Arial" w:eastAsia="Times New Roman" w:hAnsi="Arial" w:cs="Arial"/>
          <w:color w:val="000000"/>
          <w:sz w:val="20"/>
          <w:szCs w:val="20"/>
          <w:lang w:eastAsia="ru-RU"/>
        </w:rPr>
        <w:t xml:space="preserve">Сноска исключена с 23 февраля 2015 года - приказ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Абзац исключен с 23 февраля 2015 года - приказ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t>_______________</w:t>
      </w:r>
      <w:r w:rsidRPr="00F47A82">
        <w:rPr>
          <w:rFonts w:ascii="Arial" w:eastAsia="Times New Roman" w:hAnsi="Arial" w:cs="Arial"/>
          <w:color w:val="000000"/>
          <w:sz w:val="20"/>
          <w:szCs w:val="20"/>
          <w:lang w:eastAsia="ru-RU"/>
        </w:rPr>
        <w:br/>
      </w:r>
      <w:r w:rsidRPr="00F47A82">
        <w:rPr>
          <w:rFonts w:ascii="Arial" w:eastAsia="Times New Roman" w:hAnsi="Arial" w:cs="Arial"/>
          <w:noProof/>
          <w:color w:val="000000"/>
          <w:sz w:val="20"/>
          <w:szCs w:val="20"/>
          <w:lang w:eastAsia="ru-RU"/>
        </w:rPr>
        <mc:AlternateContent>
          <mc:Choice Requires="wps">
            <w:drawing>
              <wp:inline distT="0" distB="0" distL="0" distR="0" wp14:anchorId="3F501D21" wp14:editId="01CD0436">
                <wp:extent cx="142875" cy="219075"/>
                <wp:effectExtent l="0" t="0" r="0" b="0"/>
                <wp:docPr id="7" name="AutoShape 17"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473475" id="AutoShape 17"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" filled="f" stroked="f">
                <o:lock v:ext="edit" aspectratio="t"/>
                <w10:anchorlock/>
              </v:rect>
            </w:pict>
          </mc:Fallback>
        </mc:AlternateContent>
      </w:r>
      <w:r w:rsidRPr="00F47A82">
        <w:rPr>
          <w:rFonts w:ascii="Arial" w:eastAsia="Times New Roman" w:hAnsi="Arial" w:cs="Arial"/>
          <w:color w:val="000000"/>
          <w:sz w:val="20"/>
          <w:szCs w:val="20"/>
          <w:lang w:eastAsia="ru-RU"/>
        </w:rPr>
        <w:t xml:space="preserve">Сноска исключена с 23 февраля 2015 года - приказ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24. Материально-технические условия реализации основной образовательной программы должны обеспечивать:</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 xml:space="preserve">1) возможность достижения обучающимися установленных Стандартом требований к предметным, </w:t>
      </w:r>
      <w:proofErr w:type="spellStart"/>
      <w:r w:rsidRPr="00F47A82">
        <w:rPr>
          <w:rFonts w:ascii="Arial" w:eastAsia="Times New Roman" w:hAnsi="Arial" w:cs="Arial"/>
          <w:color w:val="000000"/>
          <w:sz w:val="20"/>
          <w:szCs w:val="20"/>
          <w:lang w:eastAsia="ru-RU"/>
        </w:rPr>
        <w:t>метапредметным</w:t>
      </w:r>
      <w:proofErr w:type="spellEnd"/>
      <w:r w:rsidRPr="00F47A82">
        <w:rPr>
          <w:rFonts w:ascii="Arial" w:eastAsia="Times New Roman" w:hAnsi="Arial" w:cs="Arial"/>
          <w:color w:val="000000"/>
          <w:sz w:val="20"/>
          <w:szCs w:val="20"/>
          <w:lang w:eastAsia="ru-RU"/>
        </w:rPr>
        <w:t xml:space="preserve"> и личностным результатам освоения основной образовательной программы;</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 соблюдение:</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требований к санитарно-бытовым условиям (оборудование гардеробов, санузлов, мест личной гигиены);</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требований к социально-бытовым условиям (оборудование в учебных кабинетах и лабораториях </w:t>
      </w:r>
      <w:r w:rsidRPr="00F47A82">
        <w:rPr>
          <w:rFonts w:ascii="Arial" w:eastAsia="Times New Roman" w:hAnsi="Arial" w:cs="Arial"/>
          <w:color w:val="000000"/>
          <w:sz w:val="20"/>
          <w:szCs w:val="20"/>
          <w:lang w:eastAsia="ru-RU"/>
        </w:rPr>
        <w:lastRenderedPageBreak/>
        <w:t>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строительных норм и правил;</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требований пожарной безопасности и электробезопасности;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требований охраны здоровья обучающихся и охраны труда работников организаций, осуществляющих образовательную деятельность;</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требований к транспортному обслуживанию обучающихся;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требований к организации безопасной эксплуатации спортивных сооружений, спортивного инвентаря и оборудования, используемого в общеобразовательные организациях;</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установленных сроков и необходимых объемов текущего и капитального ремонта;</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урочной и внеурочной деятельности для всех участников образовательных отношений.</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Организация, осуществляющая образовательную деятельность по реализации основной образовательной программе, должно обеспечить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w:t>
      </w:r>
      <w:proofErr w:type="gramStart"/>
      <w:r w:rsidRPr="00F47A82">
        <w:rPr>
          <w:rFonts w:ascii="Arial" w:eastAsia="Times New Roman" w:hAnsi="Arial" w:cs="Arial"/>
          <w:color w:val="000000"/>
          <w:sz w:val="20"/>
          <w:szCs w:val="20"/>
          <w:lang w:eastAsia="ru-RU"/>
        </w:rPr>
        <w:t>деятельности:</w:t>
      </w:r>
      <w:r w:rsidRPr="00F47A82">
        <w:rPr>
          <w:rFonts w:ascii="Arial" w:eastAsia="Times New Roman" w:hAnsi="Arial" w:cs="Arial"/>
          <w:color w:val="000000"/>
          <w:sz w:val="20"/>
          <w:szCs w:val="20"/>
          <w:lang w:eastAsia="ru-RU"/>
        </w:rPr>
        <w:br/>
        <w:t>(</w:t>
      </w:r>
      <w:proofErr w:type="gramEnd"/>
      <w:r w:rsidRPr="00F47A82">
        <w:rPr>
          <w:rFonts w:ascii="Arial" w:eastAsia="Times New Roman" w:hAnsi="Arial" w:cs="Arial"/>
          <w:color w:val="000000"/>
          <w:sz w:val="20"/>
          <w:szCs w:val="20"/>
          <w:lang w:eastAsia="ru-RU"/>
        </w:rP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учебные кабинеты с автоматизированными рабочими местами обучающихся и педагогических работников;</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цеха и 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w:t>
      </w:r>
      <w:r w:rsidRPr="00F47A82">
        <w:rPr>
          <w:rFonts w:ascii="Arial" w:eastAsia="Times New Roman" w:hAnsi="Arial" w:cs="Arial"/>
          <w:noProof/>
          <w:color w:val="000000"/>
          <w:sz w:val="20"/>
          <w:szCs w:val="20"/>
          <w:lang w:eastAsia="ru-RU"/>
        </w:rPr>
        <mc:AlternateContent>
          <mc:Choice Requires="wps">
            <w:drawing>
              <wp:inline distT="0" distB="0" distL="0" distR="0" wp14:anchorId="7F7A3E6C" wp14:editId="7F26469B">
                <wp:extent cx="142875" cy="219075"/>
                <wp:effectExtent l="0" t="0" r="0" b="0"/>
                <wp:docPr id="6" name="AutoShape 18"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B332AC" id="AutoShape 18"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" filled="f" stroked="f">
                <o:lock v:ext="edit" aspectratio="t"/>
                <w10:anchorlock/>
              </v:rect>
            </w:pict>
          </mc:Fallback>
        </mc:AlternateContent>
      </w:r>
      <w:r w:rsidRPr="00F47A82">
        <w:rPr>
          <w:rFonts w:ascii="Arial" w:eastAsia="Times New Roman" w:hAnsi="Arial" w:cs="Arial"/>
          <w:color w:val="000000"/>
          <w:sz w:val="20"/>
          <w:szCs w:val="20"/>
          <w:lang w:eastAsia="ru-RU"/>
        </w:rPr>
        <w:t>;</w:t>
      </w:r>
      <w:r w:rsidRPr="00F47A82">
        <w:rPr>
          <w:rFonts w:ascii="Arial" w:eastAsia="Times New Roman" w:hAnsi="Arial" w:cs="Arial"/>
          <w:color w:val="000000"/>
          <w:sz w:val="20"/>
          <w:szCs w:val="20"/>
          <w:lang w:eastAsia="ru-RU"/>
        </w:rPr>
        <w:br/>
        <w:t>_______________</w:t>
      </w:r>
      <w:r w:rsidRPr="00F47A82">
        <w:rPr>
          <w:rFonts w:ascii="Arial" w:eastAsia="Times New Roman" w:hAnsi="Arial" w:cs="Arial"/>
          <w:color w:val="000000"/>
          <w:sz w:val="20"/>
          <w:szCs w:val="20"/>
          <w:lang w:eastAsia="ru-RU"/>
        </w:rPr>
        <w:br/>
      </w:r>
      <w:r w:rsidRPr="00F47A82">
        <w:rPr>
          <w:rFonts w:ascii="Arial" w:eastAsia="Times New Roman" w:hAnsi="Arial" w:cs="Arial"/>
          <w:noProof/>
          <w:color w:val="000000"/>
          <w:sz w:val="20"/>
          <w:szCs w:val="20"/>
          <w:lang w:eastAsia="ru-RU"/>
        </w:rPr>
        <mc:AlternateContent>
          <mc:Choice Requires="wps">
            <w:drawing>
              <wp:inline distT="0" distB="0" distL="0" distR="0" wp14:anchorId="0FB9A15C" wp14:editId="52394471">
                <wp:extent cx="142875" cy="219075"/>
                <wp:effectExtent l="0" t="0" r="0" b="0"/>
                <wp:docPr id="5" name="AutoShape 19"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1B079D" id="AutoShape 19"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" filled="f" stroked="f">
                <o:lock v:ext="edit" aspectratio="t"/>
                <w10:anchorlock/>
              </v:rect>
            </w:pict>
          </mc:Fallback>
        </mc:AlternateContent>
      </w:r>
      <w:r w:rsidRPr="00F47A82">
        <w:rPr>
          <w:rFonts w:ascii="Arial" w:eastAsia="Times New Roman" w:hAnsi="Arial" w:cs="Arial"/>
          <w:color w:val="000000"/>
          <w:sz w:val="20"/>
          <w:szCs w:val="20"/>
          <w:lang w:eastAsia="ru-RU"/>
        </w:rPr>
        <w:t xml:space="preserve"> Санитарно-эпидемиологические правила и нормативы СанПиН 2.4.6.2553-09 "Санитарно-эпидемиологические требования к безопасности условий труда работников, не достигших 18-летнего </w:t>
      </w:r>
      <w:r w:rsidRPr="00F47A82">
        <w:rPr>
          <w:rFonts w:ascii="Arial" w:eastAsia="Times New Roman" w:hAnsi="Arial" w:cs="Arial"/>
          <w:color w:val="000000"/>
          <w:sz w:val="20"/>
          <w:szCs w:val="20"/>
          <w:lang w:eastAsia="ru-RU"/>
        </w:rPr>
        <w:lastRenderedPageBreak/>
        <w:t>возраста", утвержденные постановлением Главного государственного санитарного врача Российской Федерации от 30 сентября 2009 года N 58 (зарегистрировано Министерством юстиции Российской Федерации 5 ноября 2009 года, регистрационный N 15172, Российская газета, 2009, N 217).</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информационно-библиотечные центры с рабочими зонами, оборудованными читальными залами и книгохранилищами, обеспечивающими сохранность книжного фонда, </w:t>
      </w:r>
      <w:proofErr w:type="spellStart"/>
      <w:r w:rsidRPr="00F47A82">
        <w:rPr>
          <w:rFonts w:ascii="Arial" w:eastAsia="Times New Roman" w:hAnsi="Arial" w:cs="Arial"/>
          <w:color w:val="000000"/>
          <w:sz w:val="20"/>
          <w:szCs w:val="20"/>
          <w:lang w:eastAsia="ru-RU"/>
        </w:rPr>
        <w:t>медиатекой</w:t>
      </w:r>
      <w:proofErr w:type="spellEnd"/>
      <w:r w:rsidRPr="00F47A82">
        <w:rPr>
          <w:rFonts w:ascii="Arial" w:eastAsia="Times New Roman" w:hAnsi="Arial" w:cs="Arial"/>
          <w:color w:val="000000"/>
          <w:sz w:val="20"/>
          <w:szCs w:val="20"/>
          <w:lang w:eastAsia="ru-RU"/>
        </w:rPr>
        <w:t>;</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актовые, спортивные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w:t>
      </w:r>
      <w:proofErr w:type="spellStart"/>
      <w:r w:rsidRPr="00F47A82">
        <w:rPr>
          <w:rFonts w:ascii="Arial" w:eastAsia="Times New Roman" w:hAnsi="Arial" w:cs="Arial"/>
          <w:color w:val="000000"/>
          <w:sz w:val="20"/>
          <w:szCs w:val="20"/>
          <w:lang w:eastAsia="ru-RU"/>
        </w:rPr>
        <w:t>автогородки</w:t>
      </w:r>
      <w:proofErr w:type="spellEnd"/>
      <w:r w:rsidRPr="00F47A82">
        <w:rPr>
          <w:rFonts w:ascii="Arial" w:eastAsia="Times New Roman" w:hAnsi="Arial" w:cs="Arial"/>
          <w:color w:val="000000"/>
          <w:sz w:val="20"/>
          <w:szCs w:val="20"/>
          <w:lang w:eastAsia="ru-RU"/>
        </w:rPr>
        <w:t>;</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w:t>
      </w:r>
      <w:r w:rsidRPr="00F47A82">
        <w:rPr>
          <w:rFonts w:ascii="Arial" w:eastAsia="Times New Roman" w:hAnsi="Arial" w:cs="Arial"/>
          <w:noProof/>
          <w:color w:val="000000"/>
          <w:sz w:val="20"/>
          <w:szCs w:val="20"/>
          <w:lang w:eastAsia="ru-RU"/>
        </w:rPr>
        <mc:AlternateContent>
          <mc:Choice Requires="wps">
            <w:drawing>
              <wp:inline distT="0" distB="0" distL="0" distR="0" wp14:anchorId="5F6FFE18" wp14:editId="365BF43F">
                <wp:extent cx="142875" cy="219075"/>
                <wp:effectExtent l="0" t="0" r="0" b="0"/>
                <wp:docPr id="4" name="AutoShape 20"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D416C5" id="AutoShape 20"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" filled="f" stroked="f">
                <o:lock v:ext="edit" aspectratio="t"/>
                <w10:anchorlock/>
              </v:rect>
            </w:pict>
          </mc:Fallback>
        </mc:AlternateContent>
      </w:r>
      <w:r w:rsidRPr="00F47A82">
        <w:rPr>
          <w:rFonts w:ascii="Arial" w:eastAsia="Times New Roman" w:hAnsi="Arial" w:cs="Arial"/>
          <w:color w:val="000000"/>
          <w:sz w:val="20"/>
          <w:szCs w:val="20"/>
          <w:lang w:eastAsia="ru-RU"/>
        </w:rPr>
        <w:t>;</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t>_______________</w:t>
      </w:r>
      <w:r w:rsidRPr="00F47A82">
        <w:rPr>
          <w:rFonts w:ascii="Arial" w:eastAsia="Times New Roman" w:hAnsi="Arial" w:cs="Arial"/>
          <w:color w:val="000000"/>
          <w:sz w:val="20"/>
          <w:szCs w:val="20"/>
          <w:lang w:eastAsia="ru-RU"/>
        </w:rPr>
        <w:br/>
      </w:r>
      <w:r w:rsidRPr="00F47A82">
        <w:rPr>
          <w:rFonts w:ascii="Arial" w:eastAsia="Times New Roman" w:hAnsi="Arial" w:cs="Arial"/>
          <w:noProof/>
          <w:color w:val="000000"/>
          <w:sz w:val="20"/>
          <w:szCs w:val="20"/>
          <w:lang w:eastAsia="ru-RU"/>
        </w:rPr>
        <mc:AlternateContent>
          <mc:Choice Requires="wps">
            <w:drawing>
              <wp:inline distT="0" distB="0" distL="0" distR="0" wp14:anchorId="6673B6FB" wp14:editId="54FE38C7">
                <wp:extent cx="142875" cy="219075"/>
                <wp:effectExtent l="0" t="0" r="0" b="0"/>
                <wp:docPr id="3" name="AutoShape 21"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FC9276" id="AutoShape 21"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" filled="f" stroked="f">
                <o:lock v:ext="edit" aspectratio="t"/>
                <w10:anchorlock/>
              </v:rect>
            </w:pict>
          </mc:Fallback>
        </mc:AlternateContent>
      </w:r>
      <w:r w:rsidRPr="00F47A82">
        <w:rPr>
          <w:rFonts w:ascii="Arial" w:eastAsia="Times New Roman" w:hAnsi="Arial" w:cs="Arial"/>
          <w:color w:val="000000"/>
          <w:sz w:val="20"/>
          <w:szCs w:val="20"/>
          <w:lang w:eastAsia="ru-RU"/>
        </w:rPr>
        <w:t> Санитарно-эпидемиологические правила и нормативы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утвержденные постановлением Главного государственного санитарного врача Российской Федерации от 23 июля 2008 года N 45 (зарегистрировано Министерством юстиции Российской Федерации 7 августа 2008 года, регистрационный N 12085. Российская газета, 2008, N 174).</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помещения медицинского назначения, отвечающие санитарно-эпидемиологическим требованиям к организациям, осуществляющим медицинскую деятельность</w:t>
      </w:r>
      <w:r w:rsidRPr="00F47A82">
        <w:rPr>
          <w:rFonts w:ascii="Arial" w:eastAsia="Times New Roman" w:hAnsi="Arial" w:cs="Arial"/>
          <w:noProof/>
          <w:color w:val="000000"/>
          <w:sz w:val="20"/>
          <w:szCs w:val="20"/>
          <w:lang w:eastAsia="ru-RU"/>
        </w:rPr>
        <mc:AlternateContent>
          <mc:Choice Requires="wps">
            <w:drawing>
              <wp:inline distT="0" distB="0" distL="0" distR="0" wp14:anchorId="003FBA57" wp14:editId="40C61D98">
                <wp:extent cx="142875" cy="219075"/>
                <wp:effectExtent l="0" t="0" r="0" b="0"/>
                <wp:docPr id="2" name="AutoShape 22"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547035" id="AutoShape 22"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" filled="f" stroked="f">
                <o:lock v:ext="edit" aspectratio="t"/>
                <w10:anchorlock/>
              </v:rect>
            </w:pict>
          </mc:Fallback>
        </mc:AlternateContent>
      </w:r>
      <w:r w:rsidRPr="00F47A82">
        <w:rPr>
          <w:rFonts w:ascii="Arial" w:eastAsia="Times New Roman" w:hAnsi="Arial" w:cs="Arial"/>
          <w:color w:val="000000"/>
          <w:sz w:val="20"/>
          <w:szCs w:val="20"/>
          <w:lang w:eastAsia="ru-RU"/>
        </w:rPr>
        <w:t>;</w:t>
      </w:r>
      <w:r w:rsidRPr="00F47A82">
        <w:rPr>
          <w:rFonts w:ascii="Arial" w:eastAsia="Times New Roman" w:hAnsi="Arial" w:cs="Arial"/>
          <w:color w:val="000000"/>
          <w:sz w:val="20"/>
          <w:szCs w:val="20"/>
          <w:lang w:eastAsia="ru-RU"/>
        </w:rPr>
        <w:br/>
        <w:t>_______________</w:t>
      </w:r>
      <w:r w:rsidRPr="00F47A82">
        <w:rPr>
          <w:rFonts w:ascii="Arial" w:eastAsia="Times New Roman" w:hAnsi="Arial" w:cs="Arial"/>
          <w:color w:val="000000"/>
          <w:sz w:val="20"/>
          <w:szCs w:val="20"/>
          <w:lang w:eastAsia="ru-RU"/>
        </w:rPr>
        <w:br/>
      </w:r>
      <w:r w:rsidRPr="00F47A82">
        <w:rPr>
          <w:rFonts w:ascii="Arial" w:eastAsia="Times New Roman" w:hAnsi="Arial" w:cs="Arial"/>
          <w:noProof/>
          <w:color w:val="000000"/>
          <w:sz w:val="20"/>
          <w:szCs w:val="20"/>
          <w:lang w:eastAsia="ru-RU"/>
        </w:rPr>
        <mc:AlternateContent>
          <mc:Choice Requires="wps">
            <w:drawing>
              <wp:inline distT="0" distB="0" distL="0" distR="0" wp14:anchorId="27DC5873" wp14:editId="15F551CA">
                <wp:extent cx="142875" cy="219075"/>
                <wp:effectExtent l="0" t="0" r="0" b="0"/>
                <wp:docPr id="1" name="AutoShape 23"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589172" id="AutoShape 23"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" filled="f" stroked="f">
                <o:lock v:ext="edit" aspectratio="t"/>
                <w10:anchorlock/>
              </v:rect>
            </w:pict>
          </mc:Fallback>
        </mc:AlternateContent>
      </w:r>
      <w:r w:rsidRPr="00F47A82">
        <w:rPr>
          <w:rFonts w:ascii="Arial" w:eastAsia="Times New Roman" w:hAnsi="Arial" w:cs="Arial"/>
          <w:color w:val="000000"/>
          <w:sz w:val="20"/>
          <w:szCs w:val="20"/>
          <w:lang w:eastAsia="ru-RU"/>
        </w:rPr>
        <w:t> Санитарно-эпидемиологические правила и нормативы СанПиН 2.1.3.2630-10 "Санитарно-эпидемиологические требования к организациям, осуществляющим медицинскую деятельность", утвержденные постановлением Главного государственного санитарного врача Российской Федерации от 18 мая 2010 года N 58 (зарегистрировано Министерством юстиции Российской Федерации 9 августа 2010 года, регистрационный N 18094. Бюллетень нормативных актов федеральных органов исполнительной власти, 2010, N 36).</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гардеробы, санузлы, места личной гигиены;</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участок (территорию) с необходимым набором оборудованных зон;</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мебель, офисное оснащение и хозяйственный инвентарь.</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Материально-техническое оснащение образовательной деятельности должно обеспечивать возможность:</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реализации индивидуальных учебных планов обучающихся, осуществления самостоятельной познавательной деятельности обучающихся;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включения обучающихся в проектную и учебно-исследовательскую деятельность, проведения </w:t>
      </w:r>
      <w:r w:rsidRPr="00F47A82">
        <w:rPr>
          <w:rFonts w:ascii="Arial" w:eastAsia="Times New Roman" w:hAnsi="Arial" w:cs="Arial"/>
          <w:color w:val="000000"/>
          <w:sz w:val="20"/>
          <w:szCs w:val="20"/>
          <w:lang w:eastAsia="ru-RU"/>
        </w:rPr>
        <w:lastRenderedPageBreak/>
        <w:t>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наблюдения, наглядного представления и анализа данных; использования цифровых планов и карт, спутниковых изображений;</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физического развития, систематических занятий физической культурой и спортом, участия в физкультурно-спортивных и оздоровительных мероприятиях;</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занятий по изучению правил дорожного движения с использованием игр, оборудования, а также компьютерных технологий;</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 её реализации в целом и на отдельных этапах; выявления и фиксирования динамики промежуточных и итоговых результатов;</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обеспечения доступа в школьной библиотеке к информационным ресурсам Интернета, учебной и художественной литературе, коллекциям </w:t>
      </w:r>
      <w:proofErr w:type="spellStart"/>
      <w:r w:rsidRPr="00F47A82">
        <w:rPr>
          <w:rFonts w:ascii="Arial" w:eastAsia="Times New Roman" w:hAnsi="Arial" w:cs="Arial"/>
          <w:color w:val="000000"/>
          <w:sz w:val="20"/>
          <w:szCs w:val="20"/>
          <w:lang w:eastAsia="ru-RU"/>
        </w:rPr>
        <w:t>медиаресурсов</w:t>
      </w:r>
      <w:proofErr w:type="spellEnd"/>
      <w:r w:rsidRPr="00F47A82">
        <w:rPr>
          <w:rFonts w:ascii="Arial" w:eastAsia="Times New Roman" w:hAnsi="Arial" w:cs="Arial"/>
          <w:color w:val="000000"/>
          <w:sz w:val="20"/>
          <w:szCs w:val="20"/>
          <w:lang w:eastAsia="ru-RU"/>
        </w:rPr>
        <w:t xml:space="preserve"> на электронных носителях, к множительной технике для тиражирования учебных и методических </w:t>
      </w:r>
      <w:proofErr w:type="spellStart"/>
      <w:r w:rsidRPr="00F47A82">
        <w:rPr>
          <w:rFonts w:ascii="Arial" w:eastAsia="Times New Roman" w:hAnsi="Arial" w:cs="Arial"/>
          <w:color w:val="000000"/>
          <w:sz w:val="20"/>
          <w:szCs w:val="20"/>
          <w:lang w:eastAsia="ru-RU"/>
        </w:rPr>
        <w:t>тексто</w:t>
      </w:r>
      <w:proofErr w:type="spellEnd"/>
      <w:r w:rsidRPr="00F47A82">
        <w:rPr>
          <w:rFonts w:ascii="Arial" w:eastAsia="Times New Roman" w:hAnsi="Arial" w:cs="Arial"/>
          <w:color w:val="000000"/>
          <w:sz w:val="20"/>
          <w:szCs w:val="20"/>
          <w:lang w:eastAsia="ru-RU"/>
        </w:rPr>
        <w:t xml:space="preserve">-графических и </w:t>
      </w:r>
      <w:proofErr w:type="spellStart"/>
      <w:r w:rsidRPr="00F47A82">
        <w:rPr>
          <w:rFonts w:ascii="Arial" w:eastAsia="Times New Roman" w:hAnsi="Arial" w:cs="Arial"/>
          <w:color w:val="000000"/>
          <w:sz w:val="20"/>
          <w:szCs w:val="20"/>
          <w:lang w:eastAsia="ru-RU"/>
        </w:rPr>
        <w:t>аудиовидеоматериалов</w:t>
      </w:r>
      <w:proofErr w:type="spellEnd"/>
      <w:r w:rsidRPr="00F47A82">
        <w:rPr>
          <w:rFonts w:ascii="Arial" w:eastAsia="Times New Roman" w:hAnsi="Arial" w:cs="Arial"/>
          <w:color w:val="000000"/>
          <w:sz w:val="20"/>
          <w:szCs w:val="20"/>
          <w:lang w:eastAsia="ru-RU"/>
        </w:rPr>
        <w:t>, результатов творческой, научно-исследовательской и проектной деятельности обучающихся;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выпуска школьных печатных изданий, работы школьного сайта;</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организации качественного горячего питания, медицинского обслуживания и отдыха обучающихся и педагогических работников.</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Все указанные виды деятельности должны быть обеспечены расходными материалами.</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25. Психолого-педагогические условия реализации основной образовательной программы должны обеспечивать:</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преемственность содержания и форм организации образовательной деятельности при получении среднего общего образования;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lastRenderedPageBreak/>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учет специфики возрастного психофизического развития обучающихся;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вариативность направлений психолого-педагогического сопровождения участников образовательных отношений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диверсификацию уровней психолого-педагогического сопровождения (индивидуальный, групповой, уровень класса, уровень организации);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вариативность форм психолого-пе</w:t>
      </w:r>
      <w:bookmarkStart w:id="0" w:name="_GoBack"/>
      <w:bookmarkEnd w:id="0"/>
      <w:r w:rsidRPr="00F47A82">
        <w:rPr>
          <w:rFonts w:ascii="Arial" w:eastAsia="Times New Roman" w:hAnsi="Arial" w:cs="Arial"/>
          <w:color w:val="000000"/>
          <w:sz w:val="20"/>
          <w:szCs w:val="20"/>
          <w:lang w:eastAsia="ru-RU"/>
        </w:rPr>
        <w:t>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p>
    <w:p w:rsidR="00F47A82" w:rsidRPr="00F47A82" w:rsidRDefault="00F47A82" w:rsidP="00F47A82">
      <w:pPr>
        <w:spacing w:after="150" w:line="240" w:lineRule="auto"/>
        <w:rPr>
          <w:rFonts w:ascii="Arial" w:eastAsia="Times New Roman" w:hAnsi="Arial" w:cs="Arial"/>
          <w:color w:val="000000"/>
          <w:sz w:val="20"/>
          <w:szCs w:val="20"/>
          <w:lang w:eastAsia="ru-RU"/>
        </w:rPr>
      </w:pPr>
      <w:r w:rsidRPr="00F47A82">
        <w:rPr>
          <w:rFonts w:ascii="Arial" w:eastAsia="Times New Roman" w:hAnsi="Arial" w:cs="Arial"/>
          <w:color w:val="000000"/>
          <w:sz w:val="20"/>
          <w:szCs w:val="20"/>
          <w:lang w:eastAsia="ru-RU"/>
        </w:rPr>
        <w:t>26. Информационно-методические условия реализации основной образовательной программы должны обеспечиваться современной информационно-образовательной средой.</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Информационно-образовательная среда организации, осуществляющей образовательную деятельность, должна обеспечивать:</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информационно-методическую поддержку образовательной деятельности;</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планирование образовательной деятельности и её ресурсного обеспечения;</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проектирование и организацию индивидуальной и групповой деятельности; мониторинг и фиксацию хода и результатов образовательной деятельности;</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мониторинг здоровья обучающихся;</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современные процедуры создания, поиска, сбора, анализа, обработки, хранения и представления информации;</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осуществляющих </w:t>
      </w:r>
      <w:r w:rsidRPr="00F47A82">
        <w:rPr>
          <w:rFonts w:ascii="Arial" w:eastAsia="Times New Roman" w:hAnsi="Arial" w:cs="Arial"/>
          <w:color w:val="000000"/>
          <w:sz w:val="20"/>
          <w:szCs w:val="20"/>
          <w:lang w:eastAsia="ru-RU"/>
        </w:rPr>
        <w:lastRenderedPageBreak/>
        <w:t>управление в сфере образования, общественности), в том числе с применением дистанционных образовательных технологий;</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 xml:space="preserve">Эффективное использование информационно-образовательной среды предполагает компетентность работников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w:t>
      </w:r>
      <w:proofErr w:type="gramStart"/>
      <w:r w:rsidRPr="00F47A82">
        <w:rPr>
          <w:rFonts w:ascii="Arial" w:eastAsia="Times New Roman" w:hAnsi="Arial" w:cs="Arial"/>
          <w:color w:val="000000"/>
          <w:sz w:val="20"/>
          <w:szCs w:val="20"/>
          <w:lang w:eastAsia="ru-RU"/>
        </w:rPr>
        <w:t>деятельность.</w:t>
      </w:r>
      <w:r w:rsidRPr="00F47A82">
        <w:rPr>
          <w:rFonts w:ascii="Arial" w:eastAsia="Times New Roman" w:hAnsi="Arial" w:cs="Arial"/>
          <w:color w:val="000000"/>
          <w:sz w:val="20"/>
          <w:szCs w:val="20"/>
          <w:lang w:eastAsia="ru-RU"/>
        </w:rPr>
        <w:br/>
        <w:t>(</w:t>
      </w:r>
      <w:proofErr w:type="gramEnd"/>
      <w:r w:rsidRPr="00F47A82">
        <w:rPr>
          <w:rFonts w:ascii="Arial" w:eastAsia="Times New Roman" w:hAnsi="Arial" w:cs="Arial"/>
          <w:color w:val="000000"/>
          <w:sz w:val="20"/>
          <w:szCs w:val="20"/>
          <w:lang w:eastAsia="ru-RU"/>
        </w:rP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Функционирование информационно-образовательной среды должно соответствовать законодательству Российской Федерации.</w:t>
      </w:r>
      <w:r w:rsidRPr="00F47A82">
        <w:rPr>
          <w:rFonts w:ascii="Arial" w:eastAsia="Times New Roman" w:hAnsi="Arial" w:cs="Arial"/>
          <w:color w:val="000000"/>
          <w:sz w:val="20"/>
          <w:szCs w:val="20"/>
          <w:lang w:eastAsia="ru-RU"/>
        </w:rPr>
        <w:br/>
      </w:r>
    </w:p>
    <w:p w:rsidR="00654D27" w:rsidRDefault="00F47A82" w:rsidP="00E042DD">
      <w:pPr>
        <w:spacing w:after="150" w:line="240" w:lineRule="auto"/>
      </w:pPr>
      <w:r w:rsidRPr="00F47A82">
        <w:rPr>
          <w:rFonts w:ascii="Arial" w:eastAsia="Times New Roman" w:hAnsi="Arial" w:cs="Arial"/>
          <w:color w:val="000000"/>
          <w:sz w:val="20"/>
          <w:szCs w:val="20"/>
          <w:lang w:eastAsia="ru-RU"/>
        </w:rPr>
        <w:t xml:space="preserve">27. Учебно-методическое и информационное обеспечение реализации основной образовательной программы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w:t>
      </w:r>
      <w:proofErr w:type="spellStart"/>
      <w:r w:rsidRPr="00F47A82">
        <w:rPr>
          <w:rFonts w:ascii="Arial" w:eastAsia="Times New Roman" w:hAnsi="Arial" w:cs="Arial"/>
          <w:color w:val="000000"/>
          <w:sz w:val="20"/>
          <w:szCs w:val="20"/>
          <w:lang w:eastAsia="ru-RU"/>
        </w:rPr>
        <w:t>результатов,организацией</w:t>
      </w:r>
      <w:proofErr w:type="spellEnd"/>
      <w:r w:rsidRPr="00F47A82">
        <w:rPr>
          <w:rFonts w:ascii="Arial" w:eastAsia="Times New Roman" w:hAnsi="Arial" w:cs="Arial"/>
          <w:color w:val="000000"/>
          <w:sz w:val="20"/>
          <w:szCs w:val="20"/>
          <w:lang w:eastAsia="ru-RU"/>
        </w:rPr>
        <w:t xml:space="preserve"> образовательной деятельности и условиями её осуществления.</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Pr="00F47A82">
        <w:rPr>
          <w:rFonts w:ascii="Arial" w:eastAsia="Times New Roman" w:hAnsi="Arial" w:cs="Arial"/>
          <w:color w:val="000000"/>
          <w:sz w:val="20"/>
          <w:szCs w:val="20"/>
          <w:lang w:eastAsia="ru-RU"/>
        </w:rPr>
        <w:br/>
        <w:t>Учебно-методическое и информационное обеспечение реализации основной образовательной программы должно включать:</w:t>
      </w:r>
      <w:r w:rsidRPr="00F47A82">
        <w:rPr>
          <w:rFonts w:ascii="Arial" w:eastAsia="Times New Roman" w:hAnsi="Arial" w:cs="Arial"/>
          <w:color w:val="000000"/>
          <w:sz w:val="20"/>
          <w:szCs w:val="20"/>
          <w:lang w:eastAsia="ru-RU"/>
        </w:rPr>
        <w:br/>
      </w:r>
      <w:r w:rsidR="00E042DD">
        <w:rPr>
          <w:rFonts w:ascii="Arial" w:eastAsia="Times New Roman" w:hAnsi="Arial" w:cs="Arial"/>
          <w:color w:val="000000"/>
          <w:sz w:val="20"/>
          <w:szCs w:val="20"/>
          <w:lang w:eastAsia="ru-RU"/>
        </w:rPr>
        <w:t xml:space="preserve">     </w:t>
      </w:r>
      <w:r w:rsidRPr="00F47A82">
        <w:rPr>
          <w:rFonts w:ascii="Arial" w:eastAsia="Times New Roman" w:hAnsi="Arial" w:cs="Arial"/>
          <w:color w:val="000000"/>
          <w:sz w:val="20"/>
          <w:szCs w:val="20"/>
          <w:lang w:eastAsia="ru-RU"/>
        </w:rPr>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r w:rsidRPr="00F47A82">
        <w:rPr>
          <w:rFonts w:ascii="Arial" w:eastAsia="Times New Roman" w:hAnsi="Arial" w:cs="Arial"/>
          <w:color w:val="000000"/>
          <w:sz w:val="20"/>
          <w:szCs w:val="20"/>
          <w:lang w:eastAsia="ru-RU"/>
        </w:rPr>
        <w:br/>
        <w:t xml:space="preserve">укомплектованность учебниками, учебно-методической литературой и материалами по всем учебным предметам основной образовательной программы среднего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w:t>
      </w:r>
      <w:proofErr w:type="gramStart"/>
      <w:r w:rsidRPr="00F47A82">
        <w:rPr>
          <w:rFonts w:ascii="Arial" w:eastAsia="Times New Roman" w:hAnsi="Arial" w:cs="Arial"/>
          <w:color w:val="000000"/>
          <w:sz w:val="20"/>
          <w:szCs w:val="20"/>
          <w:lang w:eastAsia="ru-RU"/>
        </w:rPr>
        <w:t>расчета:</w:t>
      </w:r>
      <w:r w:rsidRPr="00F47A82">
        <w:rPr>
          <w:rFonts w:ascii="Arial" w:eastAsia="Times New Roman" w:hAnsi="Arial" w:cs="Arial"/>
          <w:color w:val="000000"/>
          <w:sz w:val="20"/>
          <w:szCs w:val="20"/>
          <w:lang w:eastAsia="ru-RU"/>
        </w:rPr>
        <w:br/>
        <w:t>(</w:t>
      </w:r>
      <w:proofErr w:type="gramEnd"/>
      <w:r w:rsidRPr="00F47A82">
        <w:rPr>
          <w:rFonts w:ascii="Arial" w:eastAsia="Times New Roman" w:hAnsi="Arial" w:cs="Arial"/>
          <w:color w:val="000000"/>
          <w:sz w:val="20"/>
          <w:szCs w:val="20"/>
          <w:lang w:eastAsia="ru-RU"/>
        </w:rP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00E042DD">
        <w:rPr>
          <w:rFonts w:ascii="Arial" w:eastAsia="Times New Roman" w:hAnsi="Arial" w:cs="Arial"/>
          <w:color w:val="000000"/>
          <w:sz w:val="20"/>
          <w:szCs w:val="20"/>
          <w:lang w:eastAsia="ru-RU"/>
        </w:rPr>
        <w:t xml:space="preserve">       </w:t>
      </w:r>
      <w:r w:rsidRPr="00F47A82">
        <w:rPr>
          <w:rFonts w:ascii="Arial" w:eastAsia="Times New Roman" w:hAnsi="Arial" w:cs="Arial"/>
          <w:color w:val="000000"/>
          <w:sz w:val="20"/>
          <w:szCs w:val="20"/>
          <w:lang w:eastAsia="ru-RU"/>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среднего общего образования;</w:t>
      </w:r>
      <w:r w:rsidRPr="00F47A82">
        <w:rPr>
          <w:rFonts w:ascii="Arial" w:eastAsia="Times New Roman" w:hAnsi="Arial" w:cs="Arial"/>
          <w:color w:val="000000"/>
          <w:sz w:val="20"/>
          <w:szCs w:val="20"/>
          <w:lang w:eastAsia="ru-RU"/>
        </w:rPr>
        <w:br/>
        <w:t xml:space="preserve">(Абзац дополнительно включен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00E042DD">
        <w:rPr>
          <w:rFonts w:ascii="Arial" w:eastAsia="Times New Roman" w:hAnsi="Arial" w:cs="Arial"/>
          <w:color w:val="000000"/>
          <w:sz w:val="20"/>
          <w:szCs w:val="20"/>
          <w:lang w:eastAsia="ru-RU"/>
        </w:rPr>
        <w:t xml:space="preserve">       </w:t>
      </w:r>
      <w:r w:rsidRPr="00F47A82">
        <w:rPr>
          <w:rFonts w:ascii="Arial" w:eastAsia="Times New Roman" w:hAnsi="Arial" w:cs="Arial"/>
          <w:color w:val="000000"/>
          <w:sz w:val="20"/>
          <w:szCs w:val="20"/>
          <w:lang w:eastAsia="ru-RU"/>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среднего общего образования.</w:t>
      </w:r>
      <w:r w:rsidRPr="00F47A82">
        <w:rPr>
          <w:rFonts w:ascii="Arial" w:eastAsia="Times New Roman" w:hAnsi="Arial" w:cs="Arial"/>
          <w:color w:val="000000"/>
          <w:sz w:val="20"/>
          <w:szCs w:val="20"/>
          <w:lang w:eastAsia="ru-RU"/>
        </w:rPr>
        <w:br/>
        <w:t xml:space="preserve">(Абзац дополнительно включен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r w:rsidRPr="00F47A82">
        <w:rPr>
          <w:rFonts w:ascii="Arial" w:eastAsia="Times New Roman" w:hAnsi="Arial" w:cs="Arial"/>
          <w:color w:val="000000"/>
          <w:sz w:val="20"/>
          <w:szCs w:val="20"/>
          <w:lang w:eastAsia="ru-RU"/>
        </w:rPr>
        <w:br/>
      </w:r>
      <w:r w:rsidR="00E042DD">
        <w:rPr>
          <w:rFonts w:ascii="Arial" w:eastAsia="Times New Roman" w:hAnsi="Arial" w:cs="Arial"/>
          <w:color w:val="000000"/>
          <w:sz w:val="20"/>
          <w:szCs w:val="20"/>
          <w:lang w:eastAsia="ru-RU"/>
        </w:rPr>
        <w:t xml:space="preserve">       </w:t>
      </w:r>
      <w:r w:rsidRPr="00F47A82">
        <w:rPr>
          <w:rFonts w:ascii="Arial" w:eastAsia="Times New Roman" w:hAnsi="Arial" w:cs="Arial"/>
          <w:color w:val="000000"/>
          <w:sz w:val="20"/>
          <w:szCs w:val="20"/>
          <w:lang w:eastAsia="ru-RU"/>
        </w:rP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r w:rsidRPr="00F47A82">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w:t>
      </w:r>
      <w:proofErr w:type="spellStart"/>
      <w:r w:rsidRPr="00F47A82">
        <w:rPr>
          <w:rFonts w:ascii="Arial" w:eastAsia="Times New Roman" w:hAnsi="Arial" w:cs="Arial"/>
          <w:color w:val="000000"/>
          <w:sz w:val="20"/>
          <w:szCs w:val="20"/>
          <w:lang w:eastAsia="ru-RU"/>
        </w:rPr>
        <w:t>Минобрнауки</w:t>
      </w:r>
      <w:proofErr w:type="spellEnd"/>
      <w:r w:rsidRPr="00F47A82">
        <w:rPr>
          <w:rFonts w:ascii="Arial" w:eastAsia="Times New Roman" w:hAnsi="Arial" w:cs="Arial"/>
          <w:color w:val="000000"/>
          <w:sz w:val="20"/>
          <w:szCs w:val="20"/>
          <w:lang w:eastAsia="ru-RU"/>
        </w:rPr>
        <w:t xml:space="preserve"> России от 29 декабря 2014 года N 1645.</w:t>
      </w:r>
    </w:p>
    <w:sectPr w:rsidR="00654D27" w:rsidSect="00075B35">
      <w:footerReference w:type="default" r:id="rId7"/>
      <w:pgSz w:w="11906" w:h="16838"/>
      <w:pgMar w:top="567" w:right="850" w:bottom="851" w:left="1276" w:header="708" w:footer="4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2775" w:rsidRDefault="00D12775" w:rsidP="00075B35">
      <w:pPr>
        <w:spacing w:after="0" w:line="240" w:lineRule="auto"/>
      </w:pPr>
      <w:r>
        <w:separator/>
      </w:r>
    </w:p>
  </w:endnote>
  <w:endnote w:type="continuationSeparator" w:id="0">
    <w:p w:rsidR="00D12775" w:rsidRDefault="00D12775" w:rsidP="00075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9091855"/>
      <w:docPartObj>
        <w:docPartGallery w:val="Page Numbers (Bottom of Page)"/>
        <w:docPartUnique/>
      </w:docPartObj>
    </w:sdtPr>
    <w:sdtContent>
      <w:p w:rsidR="00075B35" w:rsidRDefault="00075B35">
        <w:pPr>
          <w:pStyle w:val="a5"/>
          <w:jc w:val="center"/>
        </w:pPr>
        <w:r>
          <w:fldChar w:fldCharType="begin"/>
        </w:r>
        <w:r>
          <w:instrText>PAGE   \* MERGEFORMAT</w:instrText>
        </w:r>
        <w:r>
          <w:fldChar w:fldCharType="separate"/>
        </w:r>
        <w:r w:rsidR="005614CD">
          <w:rPr>
            <w:noProof/>
          </w:rPr>
          <w:t>48</w:t>
        </w:r>
        <w:r>
          <w:fldChar w:fldCharType="end"/>
        </w:r>
      </w:p>
    </w:sdtContent>
  </w:sdt>
  <w:p w:rsidR="00075B35" w:rsidRDefault="00075B3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2775" w:rsidRDefault="00D12775" w:rsidP="00075B35">
      <w:pPr>
        <w:spacing w:after="0" w:line="240" w:lineRule="auto"/>
      </w:pPr>
      <w:r>
        <w:separator/>
      </w:r>
    </w:p>
  </w:footnote>
  <w:footnote w:type="continuationSeparator" w:id="0">
    <w:p w:rsidR="00D12775" w:rsidRDefault="00D12775" w:rsidP="00075B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A82"/>
    <w:rsid w:val="00075B35"/>
    <w:rsid w:val="00331A62"/>
    <w:rsid w:val="005614CD"/>
    <w:rsid w:val="006632A2"/>
    <w:rsid w:val="00BD4810"/>
    <w:rsid w:val="00D12775"/>
    <w:rsid w:val="00E042DD"/>
    <w:rsid w:val="00F47A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EC3DA0-2173-47E0-849C-99D6B370C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5B3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75B35"/>
  </w:style>
  <w:style w:type="paragraph" w:styleId="a5">
    <w:name w:val="footer"/>
    <w:basedOn w:val="a"/>
    <w:link w:val="a6"/>
    <w:uiPriority w:val="99"/>
    <w:unhideWhenUsed/>
    <w:rsid w:val="00075B3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75B35"/>
  </w:style>
  <w:style w:type="paragraph" w:styleId="a7">
    <w:name w:val="Balloon Text"/>
    <w:basedOn w:val="a"/>
    <w:link w:val="a8"/>
    <w:uiPriority w:val="99"/>
    <w:semiHidden/>
    <w:unhideWhenUsed/>
    <w:rsid w:val="00E042D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042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908231">
      <w:bodyDiv w:val="1"/>
      <w:marLeft w:val="0"/>
      <w:marRight w:val="0"/>
      <w:marTop w:val="0"/>
      <w:marBottom w:val="0"/>
      <w:divBdr>
        <w:top w:val="none" w:sz="0" w:space="0" w:color="auto"/>
        <w:left w:val="none" w:sz="0" w:space="0" w:color="auto"/>
        <w:bottom w:val="none" w:sz="0" w:space="0" w:color="auto"/>
        <w:right w:val="none" w:sz="0" w:space="0" w:color="auto"/>
      </w:divBdr>
      <w:divsChild>
        <w:div w:id="4851246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ed-aksioma.ru/index.php/vserossijskie-konkursy-dlya-pedagogov-201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50</Pages>
  <Words>23467</Words>
  <Characters>133766</Characters>
  <Application>Microsoft Office Word</Application>
  <DocSecurity>0</DocSecurity>
  <Lines>1114</Lines>
  <Paragraphs>313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Salihat</dc:creator>
  <cp:keywords/>
  <dc:description/>
  <cp:lastModifiedBy>Salihat</cp:lastModifiedBy>
  <cp:revision>2</cp:revision>
  <cp:lastPrinted>2017-09-07T07:49:00Z</cp:lastPrinted>
  <dcterms:created xsi:type="dcterms:W3CDTF">2017-09-07T07:18:00Z</dcterms:created>
  <dcterms:modified xsi:type="dcterms:W3CDTF">2017-09-07T07:51:00Z</dcterms:modified>
</cp:coreProperties>
</file>