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5F" w:rsidRDefault="004A165F" w:rsidP="004A165F">
      <w:pPr>
        <w:pStyle w:val="a3"/>
        <w:spacing w:before="0" w:beforeAutospacing="0" w:after="0" w:afterAutospacing="0"/>
        <w:ind w:left="57"/>
        <w:rPr>
          <w:rFonts w:ascii="Georgia" w:hAnsi="Georgia" w:cs="Tahoma"/>
          <w:color w:val="008080"/>
          <w:sz w:val="22"/>
          <w:szCs w:val="22"/>
          <w:u w:val="single"/>
        </w:rPr>
      </w:pPr>
      <w:bookmarkStart w:id="0" w:name="bookmark46"/>
      <w:r w:rsidRPr="004A165F">
        <w:rPr>
          <w:rFonts w:ascii="Georgia" w:hAnsi="Georgia" w:cs="Tahoma"/>
          <w:color w:val="008080"/>
          <w:sz w:val="22"/>
          <w:szCs w:val="22"/>
          <w:u w:val="single"/>
        </w:rPr>
        <w:t>Начальная школа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  <w:u w:val="single"/>
        </w:rPr>
      </w:pP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http://pedsovet.su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база разработок для учителей начальных классов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http://musabiqe.edu.az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сайт для учителей начальных классов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http://www.4stupeni.ru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клуб учителей начальной школы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http://trudovik.ucoz.ua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материалы для уроков учителю начальных классов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8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http://www.uroki.net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бесплатное поурочное планирование, сценарии, разработки уроков, внеклассные мероприятия и др.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http://www.solnet.ee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Детский портал Солнышко. Сценарии для маленьких учеников</w:t>
      </w:r>
      <w:r w:rsidR="004A165F" w:rsidRPr="004A165F">
        <w:rPr>
          <w:rFonts w:ascii="Georgia" w:hAnsi="Georgia" w:cs="Tahoma"/>
          <w:color w:val="008080"/>
          <w:sz w:val="22"/>
          <w:szCs w:val="22"/>
          <w:u w:val="single"/>
        </w:rPr>
        <w:t>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http://www.rusedu.ru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Раздел начальная школа: Архив учебных программ.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http://www.proshkolu.ru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Бесплатный школьный портал – все школы России.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http://edu.h1.ru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Компьютер в начальной школе, авторская программа Салтановой Н.Н., учителя информатики многопрофильной гимназии 13 г. Пензы.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http://www.iro.yar.ru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Информатика  в  играх  и  задачах. (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Бескомпьютерный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>  курс)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http://baby.com.ua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Развивающие игры на знание основ английского языка, математики, русского языка.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http://www.nhm.ac.uk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http://www.funbrain.com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Для тех, кто уже хорошо знает язык, есть сайт, который называется "Веселая зарядка для ума".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http://zerkalenok.ru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Также есть раздел экологических советов.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8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http://center.fio.ru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http://www.openworld.ru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Ежемесячный научно-методический журнал "Начальная школа".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http://suhin.narod.ru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Загадки и кроссворды для детей.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http://www.advise.ru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Советы родителям первоклассников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http://konkurs-kenguru.ru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– Математика для всех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http://www.edu.rin.ru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Подготовка первоклассников: проблемы, советы, тесты и пр.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http://www.voron.boxmail.biz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Детские сказки</w:t>
      </w:r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.. </w:t>
      </w:r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>Авторская коллекция детских сказок в стихах, стихотворений,  словарей, энциклопедий и пр.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http://www.rfh.ru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Российский гуманитарный научный фонд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http://www.int-edu.ru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Сайт Института Новых Технологий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http://playroom.com.ru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- Детская игровая, комната.</w:t>
      </w:r>
    </w:p>
    <w:p w:rsidR="004A165F" w:rsidRPr="004A165F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u w:val="single"/>
          <w:lang w:eastAsia="ru-RU"/>
        </w:rPr>
      </w:pPr>
    </w:p>
    <w:p w:rsidR="004A165F" w:rsidRPr="004A165F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u w:val="single"/>
          <w:lang w:eastAsia="ru-RU"/>
        </w:rPr>
      </w:pPr>
    </w:p>
    <w:p w:rsidR="004A165F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u w:val="single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u w:val="single"/>
          <w:lang w:eastAsia="ru-RU"/>
        </w:rPr>
        <w:t>Математика</w:t>
      </w:r>
      <w:bookmarkEnd w:id="0"/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Портал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Math.ru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: библиотека,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медиатека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>, олимпиады, задачи, научные школы, учительская, история математики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28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http://www.math.ru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Материалы по математике в Единой коллекции цифровых образовательных ресурсов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29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http://school-collection.edu.ru/collection/matematika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Московский центр непрерывного математического образования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0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http://www.mccme.ru</w:t>
        </w:r>
        <w:proofErr w:type="gramStart"/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В</w:t>
      </w:r>
      <w:proofErr w:type="gram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ся элементарная математика: </w:t>
      </w:r>
      <w:proofErr w:type="gram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Средняя</w:t>
      </w:r>
      <w:proofErr w:type="gram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математическая интернет-школа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1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http://www.bymath.net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Газета «Математика» Издательского дома «Первое сентября» </w:t>
      </w:r>
      <w:hyperlink r:id="rId32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http://mat.1september.ru</w:t>
        </w:r>
      </w:hyperlink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>ЕГЭ по математике: подготовка к тестированию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3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http://www.uztest.ru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Задачи по геометрии: информационно-поисковая система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4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http://zadachi.mccme.ru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Интернет-проект «Задачи» </w:t>
      </w:r>
      <w:hyperlink r:id="rId35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http://www.problems.ru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Компьютерная математика в школе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6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http://edu.of.ru/computermath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Математика в «Открытом колледже»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7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proofErr w:type="spell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mathematics.ru</w:t>
      </w:r>
      <w:proofErr w:type="spell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Математика в помощь школьнику и студенту (тесты по математике </w:t>
      </w:r>
      <w:proofErr w:type="spell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online</w:t>
      </w:r>
      <w:proofErr w:type="spell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)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8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proofErr w:type="spell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mathtest.ru</w:t>
      </w:r>
      <w:proofErr w:type="spell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Математика в школе: консультационный центр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9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http://school.msu.ru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 Математика. Школа. Будущее. Сайт учителя математики А.В. </w:t>
      </w:r>
      <w:proofErr w:type="spell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Шевкина</w:t>
      </w:r>
      <w:proofErr w:type="spellEnd"/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0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proofErr w:type="spell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shevkin.ru</w:t>
      </w:r>
      <w:proofErr w:type="spell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Математические этюды: SD-графика, анимация и визуализация математических сюжетов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1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http://www.etudes.ru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2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mathedu.ru Международные конференции «Математика. Компьютер. Образование» </w:t>
      </w:r>
      <w:hyperlink r:id="rId43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http://www.mce.su</w:t>
        </w:r>
      </w:hyperlink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Научно-образовательный сайт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EqWorld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 — Мир математических уравнений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4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http://eqworld.ipmnet.ru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Научно-популярный физико-математический журнал «Квант»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hyperlink r:id="rId45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http://wwwkvant.info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hyperlink r:id="rId46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http://kvant.mccme.ru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 Образовательный математический сайт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Exponenta.ru</w:t>
      </w:r>
      <w:proofErr w:type="spellEnd"/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7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http://www.exponenta.ru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 Портал </w:t>
      </w:r>
      <w:proofErr w:type="spell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Allmath.ru</w:t>
      </w:r>
      <w:proofErr w:type="spell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 — Вся математика в одном месте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8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http://www.allmath.ru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proofErr w:type="gram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Прикладная</w:t>
      </w:r>
      <w:proofErr w:type="gram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математике: справочник математических формул, примеры и задачи с решениями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9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http://www.pm298.ru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 Проект </w:t>
      </w:r>
      <w:proofErr w:type="spellStart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KidMath.ru</w:t>
      </w:r>
      <w:proofErr w:type="spell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 xml:space="preserve"> — Детская математика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0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http://www.kidmath.ru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Сайт элементарной математики Дмитрия Гущина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1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http://www.mathnet.spb.ru</w:t>
        </w:r>
        <w:proofErr w:type="gramStart"/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У</w:t>
      </w:r>
      <w:proofErr w:type="gramEnd"/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чимся по Башмакову — Математика в школе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hyperlink r:id="rId52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http://www.bashmakov.ru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Олимпиады и конкурсы по математике для школьников Всероссийская олимпиада школьников по математике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3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http://math.rusolymp.ru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Задачник для подготовки к олимпиадам по математике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4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http://tasks.ceemat.ru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Занимательная математика — Олимпиады, игры, конкурсы по математике для школьников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5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http://www.math-on-line.com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Математические олимпиады для школьников</w:t>
      </w:r>
    </w:p>
    <w:p w:rsidR="004A165F" w:rsidRPr="004A165F" w:rsidRDefault="00645743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6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http://www.olimpiada.ru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Математические олимпиады и олимпиадные задачи</w:t>
      </w:r>
    </w:p>
    <w:p w:rsidR="004A165F" w:rsidRDefault="00645743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lang w:eastAsia="ru-RU"/>
        </w:rPr>
      </w:pPr>
      <w:hyperlink r:id="rId57" w:history="1">
        <w:r w:rsidR="004A165F" w:rsidRPr="004A165F">
          <w:rPr>
            <w:rFonts w:ascii="Georgia" w:eastAsia="Times New Roman" w:hAnsi="Georgia" w:cs="Times New Roman"/>
            <w:color w:val="008080"/>
            <w:lang w:eastAsia="ru-RU"/>
          </w:rPr>
          <w:t>http://wwwzaba.ru</w:t>
        </w:r>
      </w:hyperlink>
      <w:r w:rsidR="004A165F" w:rsidRPr="004A165F">
        <w:rPr>
          <w:rFonts w:ascii="Georgia" w:eastAsia="Times New Roman" w:hAnsi="Georgia" w:cs="Times New Roman"/>
          <w:color w:val="008080"/>
          <w:lang w:eastAsia="ru-RU"/>
        </w:rPr>
        <w:t> Международный математический конкурс «Кенгуру»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</w:p>
    <w:p w:rsid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Georgia" w:hAnsi="Georgia" w:cs="Tahoma"/>
          <w:color w:val="008080"/>
          <w:sz w:val="22"/>
          <w:szCs w:val="22"/>
          <w:u w:val="single"/>
        </w:rPr>
      </w:pPr>
      <w:r w:rsidRPr="004A165F">
        <w:rPr>
          <w:rFonts w:ascii="Georgia" w:hAnsi="Georgia" w:cs="Tahoma"/>
          <w:color w:val="008080"/>
          <w:sz w:val="22"/>
          <w:szCs w:val="22"/>
          <w:u w:val="single"/>
        </w:rPr>
        <w:t>Физика Единая коллекция ЦОР. Предметная коллекция «Физика»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  <w:u w:val="single"/>
        </w:rPr>
      </w:pP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58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http://school-collection.edu.ru/collection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>Естественно-научные</w:t>
      </w:r>
      <w:proofErr w:type="spellEnd"/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эксперименты — Физика: Коллекция Российского общеобразовательного портала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5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http://experiment.edu.ru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Открытый колледж: Физика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http://www.physics.ru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Элементы: популярный сайт о фундаментальной науке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elementy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Введение в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нанотехнологии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http://nano-edu.ulsu.ru</w:t>
        </w:r>
      </w:hyperlink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 xml:space="preserve">Виртуальный методический кабинет учителя физики и астрономии: сайт Н.Н.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Гомулиной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http://www.gomulina.orc.ru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Виртуальный физмат-класс: общегородской сайт саратовских учителей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http://www.fizmatklass.ru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 Виртуальный фонд </w:t>
      </w:r>
      <w:proofErr w:type="spellStart"/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>естественно-научных</w:t>
      </w:r>
      <w:proofErr w:type="spellEnd"/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и научно-технических эффектов «Эффективная физика»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effects.ru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Газета «Физика» Издательского дома «Первое сентября»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http://fiz.1september.ru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>Естественно-научная</w:t>
      </w:r>
      <w:proofErr w:type="spellEnd"/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школа Томского политехнического университета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http://ens.tpu.ru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 Занимательная физика в вопросах и ответах: сайт В.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Елькина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8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http://elkin52.narod.ru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 Заочная </w:t>
      </w:r>
      <w:proofErr w:type="spellStart"/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>естественно-научная</w:t>
      </w:r>
      <w:proofErr w:type="spellEnd"/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школа (Красноярск): учебные материалы по физике для школьников </w:t>
      </w:r>
      <w:hyperlink r:id="rId6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http://www.zensh.ru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Заочная физико-математическая школа Томского государственного университета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http://ido.tsu.ru/schools/physmat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Заочная физико-техническая школа при МФТИ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http://www.school.mipt.ru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Информатика и физика: сайт учителя физики и информатики З.З. Шакурова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http://teach-shzz.narod.ru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Информационные технологии в преподавании физики: сайт И.Я. Филипповой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http://ifilip.narod.ru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Информационные технологии на уроках физики. Интерактивная анимация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http://somit.ru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Интернет-место физика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http://ivsu.ivanovo.ac.ru/phys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Кафедра физики Московского института открытого образования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http://fizkaf.narod.ru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Квант: научно-популярный физико-математический журнал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http://kvant.mccme.ru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Класс</w:t>
      </w:r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>!н</w:t>
      </w:r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>ая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физика: сайт учителя физики Е.А.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Балдиной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8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http://class-fizika.narod.ru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Концепции современного естествознания: электронный учебник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http://nrc.edu.ru/est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Лаборатория обучения физики и астрономии ИСМО РАО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http://physics.ioso.ru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Лауреаты нобелевской премии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http://n-t.ru/nl/fz</w:t>
        </w:r>
      </w:hyperlink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>Материалы кафедры общей физики МГУ им. М.В. Ломоносова: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>учебные пособия, физический практикум, видео- и компьютерные демонстрации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http://genphys.phys.msu.ru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Материалы физического факультета Санкт-Петербургского государственного университета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http://www.phys.spbu.ru/library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Мир физики: демонстрации физических экспериментов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http://demo.home.nov.ru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Образовательные материалы по физике ФТИ им. А.Ф. Иоффе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http://edu.ioffe.ru/edu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 Обучающие трехуровневые тесты по физике: сайт В.И.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Регельмана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http://www.physics-regelman.com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Онлайн-преобразователь единиц измерения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decoder.ru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Портал естественных наук: Физика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8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http://www.e-science.ru/physics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 Проект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AFPortal.ru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>: астрофизический портал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afportal.ru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Проект «Вся физика»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fizika.asvu.ru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Решения задач из учебников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irodov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nm.ru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Сайт практикующего физика: преподаватель физики И.И. Варламова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http://metod-f.narod.ru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Самотестирование школьников 7-11 классов и абитуриентов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http://barsic.spbu.ru/www/tests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Термодинамика: электронный учебник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http://fn.bmstu.ru/phys/bib/I-NET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Уроки по молекулярной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http://marklv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narod.ru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>/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mkt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Физикам — преподавателям и студентам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http://teachmen.csu.ru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Физика в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анимациях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http://physics.nad.ru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Физика в презентациях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8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http://presfiz.narod.ru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Физика в школе: сайт М.Б. Львовского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http://gannalv.narod.ru/fiz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Физика вокруг нас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http://physics03.narod.ru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Физика для всех: Задачи по физике с решениями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http://fizzzika.narod.ru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Физика для учителей: сайт В.Н. Егоровой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http://fisika.home.nov.ru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 Физика студентам и школьникам: образовательный проект А.Н.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Варгина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http://www.vargin.mephi.ru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Физика</w:t>
      </w:r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>.р</w:t>
      </w:r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>у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>: Сайт для учащихся и преподавателей физики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fizika.ru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Физикомп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>: в помощь начинающему физику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5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http://physicomp.lipetsk.ru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Хабаровская краевая физико-математическая школа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6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http://www.khspu.ru/~khpms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 Школьная физика для учителей и учеников: сайт А.Л.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Саковича</w:t>
      </w:r>
      <w:proofErr w:type="spellEnd"/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7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alsak.ru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Ядерная физика в Интернете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hyperlink r:id="rId10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http://nuclphys.sinp.msu.ru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Олимпиады по физике Всероссийская олимпиада школьников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9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http://phys.rusolymp.ru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Дистанционная олимпиада по физике - телекоммуникационный образовательный проект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0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http://www.edu.yar.ru/russian/projects/predmets/physics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Дистанционные эвристические олимпиады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1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eidos.ru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>/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olymp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>/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physics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Московская региональная олимпиада школьников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2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http://genphys.phys.msu.ru/ol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gramStart"/>
      <w:r w:rsidR="004A165F" w:rsidRPr="004A165F">
        <w:rPr>
          <w:rFonts w:ascii="Georgia" w:hAnsi="Georgia" w:cs="Tahoma"/>
          <w:color w:val="008080"/>
          <w:sz w:val="22"/>
          <w:szCs w:val="22"/>
        </w:rPr>
        <w:t>Открытые</w:t>
      </w:r>
      <w:proofErr w:type="gram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</w:t>
      </w:r>
      <w:proofErr w:type="spellStart"/>
      <w:r w:rsidR="004A165F" w:rsidRPr="004A165F">
        <w:rPr>
          <w:rFonts w:ascii="Georgia" w:hAnsi="Georgia" w:cs="Tahoma"/>
          <w:color w:val="008080"/>
          <w:sz w:val="22"/>
          <w:szCs w:val="22"/>
        </w:rPr>
        <w:t>интернет-олимпиады</w:t>
      </w:r>
      <w:proofErr w:type="spellEnd"/>
      <w:r w:rsidR="004A165F" w:rsidRPr="004A165F">
        <w:rPr>
          <w:rFonts w:ascii="Georgia" w:hAnsi="Georgia" w:cs="Tahoma"/>
          <w:color w:val="008080"/>
          <w:sz w:val="22"/>
          <w:szCs w:val="22"/>
        </w:rPr>
        <w:t xml:space="preserve"> по физике</w:t>
      </w:r>
    </w:p>
    <w:p w:rsidR="004A165F" w:rsidRPr="004A165F" w:rsidRDefault="00645743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3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http://barsic.spbu.ru/olymp</w:t>
        </w:r>
      </w:hyperlink>
      <w:r w:rsidR="004A165F" w:rsidRPr="004A165F">
        <w:rPr>
          <w:rFonts w:ascii="Georgia" w:hAnsi="Georgia" w:cs="Tahoma"/>
          <w:color w:val="008080"/>
          <w:sz w:val="22"/>
          <w:szCs w:val="22"/>
        </w:rPr>
        <w:t> Санкт-Петербургские олимпиады по физике для школьников </w:t>
      </w:r>
      <w:hyperlink r:id="rId114" w:history="1">
        <w:r w:rsidR="004A165F"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http://physolymp.spb.ru</w:t>
        </w:r>
      </w:hyperlink>
    </w:p>
    <w:p w:rsidR="0011010B" w:rsidRPr="004A165F" w:rsidRDefault="0011010B" w:rsidP="004A165F">
      <w:pPr>
        <w:spacing w:after="0" w:line="240" w:lineRule="auto"/>
        <w:ind w:left="57" w:right="57"/>
      </w:pPr>
    </w:p>
    <w:sectPr w:rsidR="0011010B" w:rsidRPr="004A165F" w:rsidSect="0011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165F"/>
    <w:rsid w:val="0011010B"/>
    <w:rsid w:val="004A165F"/>
    <w:rsid w:val="00645743"/>
    <w:rsid w:val="0096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6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t-edu.ru/" TargetMode="External"/><Relationship Id="rId21" Type="http://schemas.openxmlformats.org/officeDocument/2006/relationships/hyperlink" Target="http://www.advise.ru/" TargetMode="External"/><Relationship Id="rId42" Type="http://schemas.openxmlformats.org/officeDocument/2006/relationships/hyperlink" Target="http://www/" TargetMode="External"/><Relationship Id="rId47" Type="http://schemas.openxmlformats.org/officeDocument/2006/relationships/hyperlink" Target="http://www.exponenta.ru/" TargetMode="External"/><Relationship Id="rId63" Type="http://schemas.openxmlformats.org/officeDocument/2006/relationships/hyperlink" Target="http://www.gomulina.orc.ru/" TargetMode="External"/><Relationship Id="rId68" Type="http://schemas.openxmlformats.org/officeDocument/2006/relationships/hyperlink" Target="http://elkin52.narod.ru/" TargetMode="External"/><Relationship Id="rId84" Type="http://schemas.openxmlformats.org/officeDocument/2006/relationships/hyperlink" Target="http://demo.home.nov.ru/" TargetMode="External"/><Relationship Id="rId89" Type="http://schemas.openxmlformats.org/officeDocument/2006/relationships/hyperlink" Target="http://www/" TargetMode="External"/><Relationship Id="rId112" Type="http://schemas.openxmlformats.org/officeDocument/2006/relationships/hyperlink" Target="http://genphys.phys.msu.ru/ol" TargetMode="External"/><Relationship Id="rId16" Type="http://schemas.openxmlformats.org/officeDocument/2006/relationships/hyperlink" Target="http://www.funbrain.com/" TargetMode="External"/><Relationship Id="rId107" Type="http://schemas.openxmlformats.org/officeDocument/2006/relationships/hyperlink" Target="http://www/" TargetMode="External"/><Relationship Id="rId11" Type="http://schemas.openxmlformats.org/officeDocument/2006/relationships/hyperlink" Target="http://www.proshkolu.ru/" TargetMode="External"/><Relationship Id="rId24" Type="http://schemas.openxmlformats.org/officeDocument/2006/relationships/hyperlink" Target="http://www.voron.boxmail.biz/" TargetMode="External"/><Relationship Id="rId32" Type="http://schemas.openxmlformats.org/officeDocument/2006/relationships/hyperlink" Target="http://mat.1september.ru/" TargetMode="External"/><Relationship Id="rId37" Type="http://schemas.openxmlformats.org/officeDocument/2006/relationships/hyperlink" Target="http://www/" TargetMode="External"/><Relationship Id="rId40" Type="http://schemas.openxmlformats.org/officeDocument/2006/relationships/hyperlink" Target="http://www/" TargetMode="External"/><Relationship Id="rId45" Type="http://schemas.openxmlformats.org/officeDocument/2006/relationships/hyperlink" Target="http://wwwkvant.info/" TargetMode="External"/><Relationship Id="rId53" Type="http://schemas.openxmlformats.org/officeDocument/2006/relationships/hyperlink" Target="http://math.rusolymp.ru/" TargetMode="External"/><Relationship Id="rId58" Type="http://schemas.openxmlformats.org/officeDocument/2006/relationships/hyperlink" Target="http://school-collection.edu.ru/collection" TargetMode="External"/><Relationship Id="rId66" Type="http://schemas.openxmlformats.org/officeDocument/2006/relationships/hyperlink" Target="http://fiz.1september.ru/" TargetMode="External"/><Relationship Id="rId74" Type="http://schemas.openxmlformats.org/officeDocument/2006/relationships/hyperlink" Target="http://somit.ru/" TargetMode="External"/><Relationship Id="rId79" Type="http://schemas.openxmlformats.org/officeDocument/2006/relationships/hyperlink" Target="http://nrc.edu.ru/est" TargetMode="External"/><Relationship Id="rId87" Type="http://schemas.openxmlformats.org/officeDocument/2006/relationships/hyperlink" Target="http://www/" TargetMode="External"/><Relationship Id="rId102" Type="http://schemas.openxmlformats.org/officeDocument/2006/relationships/hyperlink" Target="http://fisika.home.nov.ru/" TargetMode="External"/><Relationship Id="rId110" Type="http://schemas.openxmlformats.org/officeDocument/2006/relationships/hyperlink" Target="http://www.edu.yar.ru/russian/projects/predmets/physics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musabiqe.edu.az/" TargetMode="External"/><Relationship Id="rId61" Type="http://schemas.openxmlformats.org/officeDocument/2006/relationships/hyperlink" Target="http://www/" TargetMode="External"/><Relationship Id="rId82" Type="http://schemas.openxmlformats.org/officeDocument/2006/relationships/hyperlink" Target="http://genphys.phys.msu.ru/" TargetMode="External"/><Relationship Id="rId90" Type="http://schemas.openxmlformats.org/officeDocument/2006/relationships/hyperlink" Target="http://www/" TargetMode="External"/><Relationship Id="rId95" Type="http://schemas.openxmlformats.org/officeDocument/2006/relationships/hyperlink" Target="http://marklv/" TargetMode="External"/><Relationship Id="rId19" Type="http://schemas.openxmlformats.org/officeDocument/2006/relationships/hyperlink" Target="http://www.openworld.ru/" TargetMode="External"/><Relationship Id="rId14" Type="http://schemas.openxmlformats.org/officeDocument/2006/relationships/hyperlink" Target="http://baby.com.ua/" TargetMode="External"/><Relationship Id="rId22" Type="http://schemas.openxmlformats.org/officeDocument/2006/relationships/hyperlink" Target="http://konkurs-kenguru.ru/" TargetMode="External"/><Relationship Id="rId27" Type="http://schemas.openxmlformats.org/officeDocument/2006/relationships/hyperlink" Target="http://playroom.com.ru/" TargetMode="External"/><Relationship Id="rId30" Type="http://schemas.openxmlformats.org/officeDocument/2006/relationships/hyperlink" Target="http://www.mccme.ru/" TargetMode="External"/><Relationship Id="rId35" Type="http://schemas.openxmlformats.org/officeDocument/2006/relationships/hyperlink" Target="http://www.problems.ru/" TargetMode="External"/><Relationship Id="rId43" Type="http://schemas.openxmlformats.org/officeDocument/2006/relationships/hyperlink" Target="http://www.mce.su/" TargetMode="External"/><Relationship Id="rId48" Type="http://schemas.openxmlformats.org/officeDocument/2006/relationships/hyperlink" Target="http://www.allmath.ru/" TargetMode="External"/><Relationship Id="rId56" Type="http://schemas.openxmlformats.org/officeDocument/2006/relationships/hyperlink" Target="http://www.olimpiada.ru/" TargetMode="External"/><Relationship Id="rId64" Type="http://schemas.openxmlformats.org/officeDocument/2006/relationships/hyperlink" Target="http://www.fizmatklass.ru/" TargetMode="External"/><Relationship Id="rId69" Type="http://schemas.openxmlformats.org/officeDocument/2006/relationships/hyperlink" Target="http://www.zensh.ru/" TargetMode="External"/><Relationship Id="rId77" Type="http://schemas.openxmlformats.org/officeDocument/2006/relationships/hyperlink" Target="http://kvant.mccme.ru/" TargetMode="External"/><Relationship Id="rId100" Type="http://schemas.openxmlformats.org/officeDocument/2006/relationships/hyperlink" Target="http://physics03.narod.ru/" TargetMode="External"/><Relationship Id="rId105" Type="http://schemas.openxmlformats.org/officeDocument/2006/relationships/hyperlink" Target="http://physicomp.lipetsk.ru/" TargetMode="External"/><Relationship Id="rId113" Type="http://schemas.openxmlformats.org/officeDocument/2006/relationships/hyperlink" Target="http://barsic.spbu.ru/olymp" TargetMode="External"/><Relationship Id="rId8" Type="http://schemas.openxmlformats.org/officeDocument/2006/relationships/hyperlink" Target="http://www.uroki.net/" TargetMode="External"/><Relationship Id="rId51" Type="http://schemas.openxmlformats.org/officeDocument/2006/relationships/hyperlink" Target="http://www.mathnet.spb.ru/" TargetMode="External"/><Relationship Id="rId72" Type="http://schemas.openxmlformats.org/officeDocument/2006/relationships/hyperlink" Target="http://teach-shzz.narod.ru/" TargetMode="External"/><Relationship Id="rId80" Type="http://schemas.openxmlformats.org/officeDocument/2006/relationships/hyperlink" Target="http://physics.ioso.ru/" TargetMode="External"/><Relationship Id="rId85" Type="http://schemas.openxmlformats.org/officeDocument/2006/relationships/hyperlink" Target="http://edu.ioffe.ru/edu" TargetMode="External"/><Relationship Id="rId93" Type="http://schemas.openxmlformats.org/officeDocument/2006/relationships/hyperlink" Target="http://barsic.spbu.ru/www/tests" TargetMode="External"/><Relationship Id="rId98" Type="http://schemas.openxmlformats.org/officeDocument/2006/relationships/hyperlink" Target="http://presfiz.narod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du.h1.ru/" TargetMode="External"/><Relationship Id="rId17" Type="http://schemas.openxmlformats.org/officeDocument/2006/relationships/hyperlink" Target="http://zerkalenok.ru/" TargetMode="External"/><Relationship Id="rId25" Type="http://schemas.openxmlformats.org/officeDocument/2006/relationships/hyperlink" Target="http://www.rfh.ru/" TargetMode="External"/><Relationship Id="rId33" Type="http://schemas.openxmlformats.org/officeDocument/2006/relationships/hyperlink" Target="http://www.uztest.ru/" TargetMode="External"/><Relationship Id="rId38" Type="http://schemas.openxmlformats.org/officeDocument/2006/relationships/hyperlink" Target="http://www/" TargetMode="External"/><Relationship Id="rId46" Type="http://schemas.openxmlformats.org/officeDocument/2006/relationships/hyperlink" Target="http://kvant.mccme.ru/" TargetMode="External"/><Relationship Id="rId59" Type="http://schemas.openxmlformats.org/officeDocument/2006/relationships/hyperlink" Target="http://experiment.edu.ru/" TargetMode="External"/><Relationship Id="rId67" Type="http://schemas.openxmlformats.org/officeDocument/2006/relationships/hyperlink" Target="http://ens.tpu.ru/" TargetMode="External"/><Relationship Id="rId103" Type="http://schemas.openxmlformats.org/officeDocument/2006/relationships/hyperlink" Target="http://www.vargin.mephi.ru/" TargetMode="External"/><Relationship Id="rId108" Type="http://schemas.openxmlformats.org/officeDocument/2006/relationships/hyperlink" Target="http://nuclphys.sinp.msu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suhin.narod.ru/" TargetMode="External"/><Relationship Id="rId41" Type="http://schemas.openxmlformats.org/officeDocument/2006/relationships/hyperlink" Target="http://www.etudes.ru/" TargetMode="External"/><Relationship Id="rId54" Type="http://schemas.openxmlformats.org/officeDocument/2006/relationships/hyperlink" Target="http://tasks.ceemat.ru/" TargetMode="External"/><Relationship Id="rId62" Type="http://schemas.openxmlformats.org/officeDocument/2006/relationships/hyperlink" Target="http://nano-edu.ulsu.ru/" TargetMode="External"/><Relationship Id="rId70" Type="http://schemas.openxmlformats.org/officeDocument/2006/relationships/hyperlink" Target="http://ido.tsu.ru/schools/physmat" TargetMode="External"/><Relationship Id="rId75" Type="http://schemas.openxmlformats.org/officeDocument/2006/relationships/hyperlink" Target="http://ivsu.ivanovo.ac.ru/phys" TargetMode="External"/><Relationship Id="rId83" Type="http://schemas.openxmlformats.org/officeDocument/2006/relationships/hyperlink" Target="http://www.phys.spbu.ru/library" TargetMode="External"/><Relationship Id="rId88" Type="http://schemas.openxmlformats.org/officeDocument/2006/relationships/hyperlink" Target="http://www.e-science.ru/physics" TargetMode="External"/><Relationship Id="rId91" Type="http://schemas.openxmlformats.org/officeDocument/2006/relationships/hyperlink" Target="http://www/" TargetMode="External"/><Relationship Id="rId96" Type="http://schemas.openxmlformats.org/officeDocument/2006/relationships/hyperlink" Target="http://teachmen.csu.ru/" TargetMode="External"/><Relationship Id="rId111" Type="http://schemas.openxmlformats.org/officeDocument/2006/relationships/hyperlink" Target="http://www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4stupeni.ru/" TargetMode="External"/><Relationship Id="rId15" Type="http://schemas.openxmlformats.org/officeDocument/2006/relationships/hyperlink" Target="http://www.nhm.ac.uk/" TargetMode="External"/><Relationship Id="rId23" Type="http://schemas.openxmlformats.org/officeDocument/2006/relationships/hyperlink" Target="http://www.edu.rin.ru/" TargetMode="External"/><Relationship Id="rId28" Type="http://schemas.openxmlformats.org/officeDocument/2006/relationships/hyperlink" Target="http://www.math.ru/" TargetMode="External"/><Relationship Id="rId36" Type="http://schemas.openxmlformats.org/officeDocument/2006/relationships/hyperlink" Target="http://edu.of.ru/computermath" TargetMode="External"/><Relationship Id="rId49" Type="http://schemas.openxmlformats.org/officeDocument/2006/relationships/hyperlink" Target="http://www.pm298.ru/" TargetMode="External"/><Relationship Id="rId57" Type="http://schemas.openxmlformats.org/officeDocument/2006/relationships/hyperlink" Target="http://wwwzaba.ru/" TargetMode="External"/><Relationship Id="rId106" Type="http://schemas.openxmlformats.org/officeDocument/2006/relationships/hyperlink" Target="http://www.khspu.ru/~khpms" TargetMode="External"/><Relationship Id="rId114" Type="http://schemas.openxmlformats.org/officeDocument/2006/relationships/hyperlink" Target="http://physolymp.spb.ru/" TargetMode="External"/><Relationship Id="rId10" Type="http://schemas.openxmlformats.org/officeDocument/2006/relationships/hyperlink" Target="http://www.rusedu.ru/" TargetMode="External"/><Relationship Id="rId31" Type="http://schemas.openxmlformats.org/officeDocument/2006/relationships/hyperlink" Target="http://www.bymath.net/" TargetMode="External"/><Relationship Id="rId44" Type="http://schemas.openxmlformats.org/officeDocument/2006/relationships/hyperlink" Target="http://eqworld.ipmnet.ru/" TargetMode="External"/><Relationship Id="rId52" Type="http://schemas.openxmlformats.org/officeDocument/2006/relationships/hyperlink" Target="http://www.bashmakov.ru/" TargetMode="External"/><Relationship Id="rId60" Type="http://schemas.openxmlformats.org/officeDocument/2006/relationships/hyperlink" Target="http://www.physics.ru/" TargetMode="External"/><Relationship Id="rId65" Type="http://schemas.openxmlformats.org/officeDocument/2006/relationships/hyperlink" Target="http://www/" TargetMode="External"/><Relationship Id="rId73" Type="http://schemas.openxmlformats.org/officeDocument/2006/relationships/hyperlink" Target="http://ifilip.narod.ru/" TargetMode="External"/><Relationship Id="rId78" Type="http://schemas.openxmlformats.org/officeDocument/2006/relationships/hyperlink" Target="http://class-fizika.narod.ru/" TargetMode="External"/><Relationship Id="rId81" Type="http://schemas.openxmlformats.org/officeDocument/2006/relationships/hyperlink" Target="http://n-t.ru/nl/fz" TargetMode="External"/><Relationship Id="rId86" Type="http://schemas.openxmlformats.org/officeDocument/2006/relationships/hyperlink" Target="http://www.physics-regelman.com/" TargetMode="External"/><Relationship Id="rId94" Type="http://schemas.openxmlformats.org/officeDocument/2006/relationships/hyperlink" Target="http://fn.bmstu.ru/phys/bib/I-NET" TargetMode="External"/><Relationship Id="rId99" Type="http://schemas.openxmlformats.org/officeDocument/2006/relationships/hyperlink" Target="http://gannalv.narod.ru/fiz" TargetMode="External"/><Relationship Id="rId101" Type="http://schemas.openxmlformats.org/officeDocument/2006/relationships/hyperlink" Target="http://fizzzika.narod.ru/" TargetMode="External"/><Relationship Id="rId4" Type="http://schemas.openxmlformats.org/officeDocument/2006/relationships/hyperlink" Target="http://pedsovet.su/" TargetMode="External"/><Relationship Id="rId9" Type="http://schemas.openxmlformats.org/officeDocument/2006/relationships/hyperlink" Target="http://www.solnet.ee/" TargetMode="External"/><Relationship Id="rId13" Type="http://schemas.openxmlformats.org/officeDocument/2006/relationships/hyperlink" Target="http://www.iro.yar.ru/" TargetMode="External"/><Relationship Id="rId18" Type="http://schemas.openxmlformats.org/officeDocument/2006/relationships/hyperlink" Target="http://center.fio.ru/" TargetMode="External"/><Relationship Id="rId39" Type="http://schemas.openxmlformats.org/officeDocument/2006/relationships/hyperlink" Target="http://school.msu.ru/" TargetMode="External"/><Relationship Id="rId109" Type="http://schemas.openxmlformats.org/officeDocument/2006/relationships/hyperlink" Target="http://phys.rusolymp.ru/" TargetMode="External"/><Relationship Id="rId34" Type="http://schemas.openxmlformats.org/officeDocument/2006/relationships/hyperlink" Target="http://zadachi.mccme.ru/" TargetMode="External"/><Relationship Id="rId50" Type="http://schemas.openxmlformats.org/officeDocument/2006/relationships/hyperlink" Target="http://www.kidmath.ru/" TargetMode="External"/><Relationship Id="rId55" Type="http://schemas.openxmlformats.org/officeDocument/2006/relationships/hyperlink" Target="http://www.math-on-line.com/" TargetMode="External"/><Relationship Id="rId76" Type="http://schemas.openxmlformats.org/officeDocument/2006/relationships/hyperlink" Target="http://fizkaf.narod.ru/" TargetMode="External"/><Relationship Id="rId97" Type="http://schemas.openxmlformats.org/officeDocument/2006/relationships/hyperlink" Target="http://physics.nad.ru/" TargetMode="External"/><Relationship Id="rId104" Type="http://schemas.openxmlformats.org/officeDocument/2006/relationships/hyperlink" Target="http://www/" TargetMode="External"/><Relationship Id="rId7" Type="http://schemas.openxmlformats.org/officeDocument/2006/relationships/hyperlink" Target="http://trudovik.ucoz.ua/" TargetMode="External"/><Relationship Id="rId71" Type="http://schemas.openxmlformats.org/officeDocument/2006/relationships/hyperlink" Target="http://www.school.mipt.ru/" TargetMode="External"/><Relationship Id="rId92" Type="http://schemas.openxmlformats.org/officeDocument/2006/relationships/hyperlink" Target="http://metod-f.narod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chool-collection.edu.ru/collection/matema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2</cp:revision>
  <dcterms:created xsi:type="dcterms:W3CDTF">2017-12-28T07:45:00Z</dcterms:created>
  <dcterms:modified xsi:type="dcterms:W3CDTF">2017-12-28T07:45:00Z</dcterms:modified>
</cp:coreProperties>
</file>