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37"/>
        <w:gridCol w:w="12795"/>
      </w:tblGrid>
      <w:tr w:rsidR="00A36CA5" w:rsidRPr="00A36CA5" w:rsidTr="00A36CA5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7"/>
                <w:szCs w:val="21"/>
                <w:lang w:eastAsia="ru-RU"/>
              </w:rPr>
            </w:pP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7"/>
                <w:lang w:eastAsia="ru-RU"/>
              </w:rPr>
              <w:t>Информация о плане финансово-хозяйственной деятельности</w:t>
            </w:r>
          </w:p>
        </w:tc>
      </w:tr>
      <w:tr w:rsidR="00A36CA5" w:rsidRPr="00A36CA5" w:rsidTr="00A36CA5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3"/>
                <w:szCs w:val="17"/>
                <w:lang w:eastAsia="ru-RU"/>
              </w:rPr>
            </w:pP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3"/>
                <w:lang w:eastAsia="ru-RU"/>
              </w:rPr>
              <w:t>(Изменение №1)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0"/>
                <w:lang w:eastAsia="ru-RU"/>
              </w:rPr>
              <w:t>Дата формирования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25.12.2018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0"/>
                <w:lang w:eastAsia="ru-RU"/>
              </w:rPr>
              <w:t>Полное наименование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МУНИЦИПАЛЬНОЕ БЮДЖЕТНОЕ ОБЩЕОБРАЗОВАТЕЛЬНОЕ УЧРЕЖДЕНИЕ "СРЕДНЯЯ ОБЩЕОБРАЗОВАТЕЛЬНАЯ ШКОЛА № 8" ИМЕНИ М.Ю. ЛЕРМОНТОВА ГОРОДСКОГО ОКРУГА "ГОРОД ДЕРБЕНТ" РЕСПУБЛИКИ ДАГЕСТАН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0"/>
                <w:lang w:eastAsia="ru-RU"/>
              </w:rPr>
              <w:t>Код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823Ч4380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542015286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54201001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0"/>
                <w:lang w:eastAsia="ru-RU"/>
              </w:rPr>
              <w:t>Финансовый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2018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0"/>
                <w:lang w:eastAsia="ru-RU"/>
              </w:rPr>
              <w:t>Плановый период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2019 - 2020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0"/>
                <w:lang w:eastAsia="ru-RU"/>
              </w:rPr>
              <w:t>Сформировано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Учреждением - МУНИЦИПАЛЬНОЕ БЮДЖЕТНОЕ ОБЩЕОБРАЗОВАТЕЛЬНОЕ УЧРЕЖДЕНИЕ "СРЕДНЯЯ ОБЩЕОБРАЗОВАТЕЛЬНАЯ ШКОЛА № 8" ИМЕНИ М.Ю. ЛЕРМОНТОВА ГОРОДСКОГО ОКРУГА "ГОРОД ДЕРБЕНТ" РЕСПУБЛИКИ ДАГЕСТАН</w:t>
            </w: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br/>
              <w:t>ИНН 542015286</w:t>
            </w: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br/>
              <w:t>КПП 54201001</w:t>
            </w:r>
          </w:p>
        </w:tc>
      </w:tr>
    </w:tbl>
    <w:p w:rsidR="00A36CA5" w:rsidRPr="00A36CA5" w:rsidRDefault="00A36CA5" w:rsidP="00A36CA5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440"/>
        <w:gridCol w:w="2292"/>
      </w:tblGrid>
      <w:tr w:rsidR="00A36CA5" w:rsidRPr="00A36CA5" w:rsidTr="00A36CA5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2"/>
                <w:szCs w:val="16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2"/>
                <w:szCs w:val="16"/>
                <w:lang w:eastAsia="ru-RU"/>
              </w:rPr>
              <w:br/>
            </w: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2"/>
                <w:lang w:eastAsia="ru-RU"/>
              </w:rPr>
              <w:t>Показатели финансового состояния учреждения (подразделения)</w:t>
            </w:r>
            <w:r w:rsidRPr="00A36CA5">
              <w:rPr>
                <w:rFonts w:ascii="inherit" w:eastAsia="Times New Roman" w:hAnsi="inherit" w:cs="Arial"/>
                <w:color w:val="4A4A4A"/>
                <w:sz w:val="12"/>
                <w:szCs w:val="16"/>
                <w:lang w:eastAsia="ru-RU"/>
              </w:rPr>
              <w:br/>
            </w: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2"/>
                <w:lang w:eastAsia="ru-RU"/>
              </w:rPr>
              <w:t>на 2018г.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0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0"/>
                <w:lang w:eastAsia="ru-RU"/>
              </w:rPr>
              <w:t>Сумма, руб.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0"/>
                <w:lang w:eastAsia="ru-RU"/>
              </w:rPr>
              <w:t>Нефинансовые активы, всего: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10 812,40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из них: </w:t>
            </w: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br/>
              <w:t>недвижимое имущество, всего: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13 092,90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в том числе: </w:t>
            </w: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br/>
              <w:t>остаточная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особо ценное движимое имущество, всего: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6 299,70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в том числе: </w:t>
            </w: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br/>
              <w:t>остаточная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892,50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0"/>
                <w:lang w:eastAsia="ru-RU"/>
              </w:rPr>
              <w:t>Финансовые активы, всего: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-10 191,90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из них: </w:t>
            </w: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br/>
              <w:t>денежные средства учреждения, всего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117,20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в том числе: </w:t>
            </w: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br/>
              <w:t>денежные средства учреждения на счетах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117,20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денежные средства учреждения, размещенные на депозиты в кредитной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иные финансовые инструменты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дебиторская задолженность по доходам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дебиторская задолженность по расходам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-10 309,10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0"/>
                <w:lang w:eastAsia="ru-RU"/>
              </w:rPr>
              <w:t>Обязательства, всего: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824,30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из них: </w:t>
            </w: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br/>
              <w:t>долговые обязательства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кредиторская задолженность: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824,30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в том числе: </w:t>
            </w: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br/>
              <w:t>просроченная кредиторская задолженность: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</w:tr>
    </w:tbl>
    <w:p w:rsidR="00A36CA5" w:rsidRPr="00A36CA5" w:rsidRDefault="00A36CA5" w:rsidP="00A36CA5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463"/>
        <w:gridCol w:w="477"/>
        <w:gridCol w:w="880"/>
        <w:gridCol w:w="437"/>
        <w:gridCol w:w="997"/>
        <w:gridCol w:w="961"/>
        <w:gridCol w:w="963"/>
        <w:gridCol w:w="843"/>
        <w:gridCol w:w="812"/>
        <w:gridCol w:w="401"/>
        <w:gridCol w:w="498"/>
      </w:tblGrid>
      <w:tr w:rsidR="00A36CA5" w:rsidRPr="00A36CA5" w:rsidTr="00A36CA5">
        <w:trPr>
          <w:gridAfter w:val="1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2"/>
                <w:szCs w:val="16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2"/>
                <w:szCs w:val="16"/>
                <w:lang w:eastAsia="ru-RU"/>
              </w:rPr>
              <w:br/>
            </w: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2"/>
                <w:lang w:eastAsia="ru-RU"/>
              </w:rPr>
              <w:t>Показатели по поступлениям и выплатам учреждения (подразделения)</w:t>
            </w:r>
          </w:p>
        </w:tc>
      </w:tr>
      <w:tr w:rsidR="00A36CA5" w:rsidRPr="00A36CA5" w:rsidTr="00A36CA5">
        <w:trPr>
          <w:gridAfter w:val="1"/>
        </w:trPr>
        <w:tc>
          <w:tcPr>
            <w:tcW w:w="94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0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0"/>
                <w:lang w:eastAsia="ru-RU"/>
              </w:rPr>
              <w:t xml:space="preserve">Код </w:t>
            </w: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0"/>
                <w:lang w:eastAsia="ru-RU"/>
              </w:rPr>
              <w:lastRenderedPageBreak/>
              <w:t>строки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0"/>
                <w:lang w:eastAsia="ru-RU"/>
              </w:rPr>
              <w:lastRenderedPageBreak/>
              <w:t xml:space="preserve">Код по </w:t>
            </w: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0"/>
                <w:lang w:eastAsia="ru-RU"/>
              </w:rPr>
              <w:lastRenderedPageBreak/>
              <w:t>бюджетной классификации Российской Федерации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0"/>
                <w:lang w:eastAsia="ru-RU"/>
              </w:rPr>
              <w:lastRenderedPageBreak/>
              <w:t>Объем финансового обеспечения, руб. (с точностью до двух знаков после запятой - 0,00)</w:t>
            </w:r>
          </w:p>
        </w:tc>
      </w:tr>
      <w:tr w:rsidR="00A36CA5" w:rsidRPr="00A36CA5" w:rsidTr="00A36CA5">
        <w:trPr>
          <w:gridAfter w:val="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0"/>
                <w:lang w:eastAsia="ru-RU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0"/>
                <w:lang w:eastAsia="ru-RU"/>
              </w:rPr>
              <w:t>в том числе:</w:t>
            </w:r>
          </w:p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A36CA5" w:rsidRPr="00A36CA5" w:rsidTr="00A36CA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0"/>
                <w:lang w:eastAsia="ru-RU"/>
              </w:rPr>
              <w:t>субсидии на финансовое обеспечение выполнения государственного (муниципального) задания из федерального бюджета, бюджета субъекта Российской Федерации (местного бюджета)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0"/>
                <w:lang w:eastAsia="ru-RU"/>
              </w:rPr>
              <w:t>субсидии на финансовое обеспечение выполнения государственного задания из бюджета Федерального фонда обязательного медицинского страхования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0"/>
                <w:lang w:eastAsia="ru-RU"/>
              </w:rPr>
              <w:t>субсидии, предоставляемые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0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0"/>
                <w:lang w:eastAsia="ru-RU"/>
              </w:rPr>
              <w:t>средства обязательного медицинского страхования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0"/>
                <w:lang w:eastAsia="ru-RU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</w:tr>
      <w:tr w:rsidR="00A36CA5" w:rsidRPr="00A36CA5" w:rsidTr="00A36CA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0"/>
                <w:lang w:eastAsia="ru-RU"/>
              </w:rPr>
              <w:t>из них гранты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Поступления от доходов, всего: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21 663 355,00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21 663 355,00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в том числе: </w:t>
            </w: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br/>
              <w:t>доходы от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X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доходы от оказания услуг, работ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21 663 355,00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21 663 355,00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доходы от штрафов, пеней, иных сумм принудительного изъятия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X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безвозмездные поступления от наднациональных организаций, правительств иностранных государств, международных финансовых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X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иные субсидии, предоставленные из бюджета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X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прочие доходы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доходы от операций с активами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X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Выплаты по расходам, всего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21 780 523,47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21 780 523,47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в том числе на: выплаты персоналу всего: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19 510 163,00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19 510 163,00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из них: </w:t>
            </w: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br/>
              <w:t>оплата труда и начисления на выплаты по оплате труда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14 984 764,00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14 984 764,00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Начисления на оплату труда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4 525 399,00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4 525 399,00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социальные и иные выплаты населению, всего: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7 800,00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7 800,00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из них: </w:t>
            </w: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br/>
              <w:t>уплату налогов, сборов и иных платежей, всего: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136 312,00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136 312,00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Уплата налога на имущество и земельного налога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124 312,00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124 312,00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уплата транспортного налога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из них: </w:t>
            </w: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br/>
              <w:t>безвозмездные перечисления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прочие расходы (кроме расходов на закупку товаров, работ, услуг)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расходы на закупку товаров, работ, услуг, всего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2 126 248,47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2 126 248,47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Поступление финансовых активов, всего: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из них: </w:t>
            </w: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br/>
              <w:t>увеличение остатков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прочие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lastRenderedPageBreak/>
              <w:t>Выбытие финансовых активов, всего: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из них: </w:t>
            </w: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br/>
              <w:t>уменьшение остатков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прочие выбытия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Остаток средств на начало года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117 168,47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116 168,47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Остаток средств на конец года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</w:tr>
    </w:tbl>
    <w:p w:rsidR="00A36CA5" w:rsidRPr="00A36CA5" w:rsidRDefault="00A36CA5" w:rsidP="00A36CA5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68"/>
        <w:gridCol w:w="578"/>
        <w:gridCol w:w="822"/>
        <w:gridCol w:w="1130"/>
        <w:gridCol w:w="1179"/>
        <w:gridCol w:w="1179"/>
        <w:gridCol w:w="1130"/>
        <w:gridCol w:w="1179"/>
        <w:gridCol w:w="1179"/>
        <w:gridCol w:w="1130"/>
        <w:gridCol w:w="1179"/>
        <w:gridCol w:w="1179"/>
      </w:tblGrid>
      <w:tr w:rsidR="00A36CA5" w:rsidRPr="00A36CA5" w:rsidTr="00A36CA5"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2"/>
                <w:szCs w:val="16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2"/>
                <w:szCs w:val="16"/>
                <w:lang w:eastAsia="ru-RU"/>
              </w:rPr>
              <w:br/>
            </w: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2"/>
                <w:lang w:eastAsia="ru-RU"/>
              </w:rPr>
              <w:t>Показатели выплат по расходам на закупку товаров, работ, услуг учреждения (подразделения)</w:t>
            </w:r>
          </w:p>
        </w:tc>
      </w:tr>
      <w:tr w:rsidR="00A36CA5" w:rsidRPr="00A36CA5" w:rsidTr="00A36CA5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2" w:type="dxa"/>
              <w:left w:w="81" w:type="dxa"/>
              <w:bottom w:w="92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2" w:type="dxa"/>
              <w:left w:w="81" w:type="dxa"/>
              <w:bottom w:w="92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Код строки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2" w:type="dxa"/>
              <w:left w:w="81" w:type="dxa"/>
              <w:bottom w:w="92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Год начала закупки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2" w:type="dxa"/>
              <w:left w:w="81" w:type="dxa"/>
              <w:bottom w:w="92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Сумма выплат по расходам на закупку товаров, работ и услуг, руб. (с точностью до двух знаков после запятой)</w:t>
            </w:r>
          </w:p>
        </w:tc>
      </w:tr>
      <w:tr w:rsidR="00A36CA5" w:rsidRPr="00A36CA5" w:rsidTr="00A36CA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tcMar>
              <w:top w:w="92" w:type="dxa"/>
              <w:left w:w="81" w:type="dxa"/>
              <w:bottom w:w="92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всего на закупки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tcMar>
              <w:top w:w="92" w:type="dxa"/>
              <w:left w:w="81" w:type="dxa"/>
              <w:bottom w:w="92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в том числе:</w:t>
            </w: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br/>
              <w:t>в соответствии с Федеральным законом №44-ФЗ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tcMar>
              <w:top w:w="92" w:type="dxa"/>
              <w:left w:w="81" w:type="dxa"/>
              <w:bottom w:w="92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в соответствии с Федеральным законом №223-ФЗ</w:t>
            </w:r>
          </w:p>
        </w:tc>
      </w:tr>
      <w:tr w:rsidR="00A36CA5" w:rsidRPr="00A36CA5" w:rsidTr="00A36CA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2" w:type="dxa"/>
              <w:left w:w="81" w:type="dxa"/>
              <w:bottom w:w="92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на 2018 г очередной фин.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2" w:type="dxa"/>
              <w:left w:w="81" w:type="dxa"/>
              <w:bottom w:w="92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 xml:space="preserve">на </w:t>
            </w:r>
            <w:proofErr w:type="gramStart"/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г</w:t>
            </w:r>
            <w:proofErr w:type="gramEnd"/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 xml:space="preserve"> 1-й год планового периода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2" w:type="dxa"/>
              <w:left w:w="81" w:type="dxa"/>
              <w:bottom w:w="92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 xml:space="preserve">на </w:t>
            </w:r>
            <w:proofErr w:type="gramStart"/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г</w:t>
            </w:r>
            <w:proofErr w:type="gramEnd"/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 xml:space="preserve"> 2-й год планового периода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2" w:type="dxa"/>
              <w:left w:w="81" w:type="dxa"/>
              <w:bottom w:w="92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на 2018 г очередной фин.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2" w:type="dxa"/>
              <w:left w:w="81" w:type="dxa"/>
              <w:bottom w:w="92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 xml:space="preserve">на </w:t>
            </w:r>
            <w:proofErr w:type="gramStart"/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г</w:t>
            </w:r>
            <w:proofErr w:type="gramEnd"/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 xml:space="preserve"> 1-й год планового периода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2" w:type="dxa"/>
              <w:left w:w="81" w:type="dxa"/>
              <w:bottom w:w="92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 xml:space="preserve">на </w:t>
            </w:r>
            <w:proofErr w:type="gramStart"/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г</w:t>
            </w:r>
            <w:proofErr w:type="gramEnd"/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 xml:space="preserve"> 2-й год планового периода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2" w:type="dxa"/>
              <w:left w:w="81" w:type="dxa"/>
              <w:bottom w:w="92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на 2018 г очередной фин.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2" w:type="dxa"/>
              <w:left w:w="81" w:type="dxa"/>
              <w:bottom w:w="92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 xml:space="preserve">на </w:t>
            </w:r>
            <w:proofErr w:type="gramStart"/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г</w:t>
            </w:r>
            <w:proofErr w:type="gramEnd"/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 xml:space="preserve"> 1-й год планового периода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2" w:type="dxa"/>
              <w:left w:w="81" w:type="dxa"/>
              <w:bottom w:w="92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 xml:space="preserve">на </w:t>
            </w:r>
            <w:proofErr w:type="gramStart"/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г</w:t>
            </w:r>
            <w:proofErr w:type="gramEnd"/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 xml:space="preserve"> 2-й год планового периода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Выплаты по расходам на закупку товаров, работ, услуг всего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2 126 248,47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2 300 000,00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2 500 000,00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2 126 248,47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2 300 000,00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2 500 000,00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в том числе: на оплату контрактов, заключенных до начала очередного финансового года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792 600,00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792 600,00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на закупку товаров, работ услуг по году начала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2001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1 333 648,47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1 500 000,00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1 500 000,00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1 333 648,47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1 500 000,00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1 500 000,00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</w:tr>
    </w:tbl>
    <w:p w:rsidR="00A36CA5" w:rsidRPr="00A36CA5" w:rsidRDefault="00A36CA5" w:rsidP="00A36CA5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4"/>
          <w:lang w:eastAsia="ru-RU"/>
        </w:rPr>
      </w:pPr>
    </w:p>
    <w:tbl>
      <w:tblPr>
        <w:tblW w:w="2146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68"/>
        <w:gridCol w:w="1945"/>
        <w:gridCol w:w="8742"/>
        <w:gridCol w:w="4564"/>
        <w:gridCol w:w="886"/>
        <w:gridCol w:w="957"/>
      </w:tblGrid>
      <w:tr w:rsidR="00A36CA5" w:rsidRPr="00A36CA5" w:rsidTr="00A36CA5">
        <w:trPr>
          <w:gridAfter w:val="3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2"/>
                <w:szCs w:val="16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2"/>
                <w:szCs w:val="16"/>
                <w:lang w:eastAsia="ru-RU"/>
              </w:rPr>
              <w:br/>
            </w: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2"/>
                <w:lang w:eastAsia="ru-RU"/>
              </w:rPr>
              <w:t>Сведения о средствах, поступающих во временное распоряжение учреждения (подразделения)</w:t>
            </w:r>
          </w:p>
        </w:tc>
      </w:tr>
      <w:tr w:rsidR="00A36CA5" w:rsidRPr="00A36CA5" w:rsidTr="00A36CA5">
        <w:trPr>
          <w:gridAfter w:val="3"/>
          <w:trHeight w:val="161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2" w:type="dxa"/>
              <w:left w:w="253" w:type="dxa"/>
              <w:bottom w:w="92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2" w:type="dxa"/>
              <w:left w:w="81" w:type="dxa"/>
              <w:bottom w:w="92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Код строки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2" w:type="dxa"/>
              <w:left w:w="253" w:type="dxa"/>
              <w:bottom w:w="92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Сумма (руб., с точностью до двух знаков после запятой -0,00)</w:t>
            </w:r>
          </w:p>
        </w:tc>
      </w:tr>
      <w:tr w:rsidR="00A36CA5" w:rsidRPr="00A36CA5" w:rsidTr="00A36CA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0"/>
                <w:lang w:eastAsia="ru-RU"/>
              </w:rPr>
              <w:t>Остаток средств на начало года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0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</w:tr>
      <w:tr w:rsidR="00A36CA5" w:rsidRPr="00A36CA5" w:rsidTr="00A36CA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0"/>
                <w:lang w:eastAsia="ru-RU"/>
              </w:rPr>
              <w:t>Остаток средств на конец года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0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0"/>
                <w:lang w:eastAsia="ru-RU"/>
              </w:rPr>
              <w:t>Поступление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0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0"/>
                <w:lang w:eastAsia="ru-RU"/>
              </w:rPr>
              <w:t>Выбытие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0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</w:tbl>
    <w:p w:rsidR="00A36CA5" w:rsidRPr="00A36CA5" w:rsidRDefault="00A36CA5" w:rsidP="00A36CA5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4"/>
          <w:lang w:eastAsia="ru-RU"/>
        </w:rPr>
      </w:pPr>
    </w:p>
    <w:tbl>
      <w:tblPr>
        <w:tblW w:w="2146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21"/>
        <w:gridCol w:w="784"/>
        <w:gridCol w:w="1091"/>
        <w:gridCol w:w="10378"/>
        <w:gridCol w:w="379"/>
        <w:gridCol w:w="409"/>
      </w:tblGrid>
      <w:tr w:rsidR="00A36CA5" w:rsidRPr="00A36CA5" w:rsidTr="00A36CA5">
        <w:trPr>
          <w:gridAfter w:val="3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2"/>
                <w:szCs w:val="16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2"/>
                <w:szCs w:val="16"/>
                <w:lang w:eastAsia="ru-RU"/>
              </w:rPr>
              <w:br/>
            </w: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2"/>
                <w:lang w:eastAsia="ru-RU"/>
              </w:rPr>
              <w:t>Справочная информация</w:t>
            </w:r>
          </w:p>
        </w:tc>
      </w:tr>
      <w:tr w:rsidR="00A36CA5" w:rsidRPr="00A36CA5" w:rsidTr="00A36CA5">
        <w:trPr>
          <w:gridAfter w:val="3"/>
          <w:trHeight w:val="161"/>
        </w:trPr>
        <w:tc>
          <w:tcPr>
            <w:tcW w:w="84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2" w:type="dxa"/>
              <w:left w:w="81" w:type="dxa"/>
              <w:bottom w:w="92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2" w:type="dxa"/>
              <w:left w:w="81" w:type="dxa"/>
              <w:bottom w:w="92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Код строки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2" w:type="dxa"/>
              <w:left w:w="81" w:type="dxa"/>
              <w:bottom w:w="92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Сумма (тыс</w:t>
            </w:r>
            <w:proofErr w:type="gramStart"/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.р</w:t>
            </w:r>
            <w:proofErr w:type="gramEnd"/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уб.)</w:t>
            </w:r>
          </w:p>
        </w:tc>
      </w:tr>
      <w:tr w:rsidR="00A36CA5" w:rsidRPr="00A36CA5" w:rsidTr="00A36CA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0"/>
                <w:lang w:eastAsia="ru-RU"/>
              </w:rPr>
              <w:t>Объем публичных обязательств, всего: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0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</w:tr>
      <w:tr w:rsidR="00A36CA5" w:rsidRPr="00A36CA5" w:rsidTr="00A36CA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0"/>
                <w:lang w:eastAsia="ru-RU"/>
              </w:rPr>
              <w:t>Объем бюджетных инвестиций (в части переданных полномочий государственного (муниципального) заказчика в соответствии с Бюджетным кодексом Российской Федерации), всего: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0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</w:tr>
      <w:tr w:rsidR="00A36CA5" w:rsidRPr="00A36CA5" w:rsidTr="00A36C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0"/>
                <w:lang w:eastAsia="ru-RU"/>
              </w:rPr>
              <w:t>Объем средств, поступивших во временное распоряжение, всего: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b/>
                <w:bCs/>
                <w:color w:val="4A4A4A"/>
                <w:sz w:val="10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9" w:type="dxa"/>
              <w:left w:w="81" w:type="dxa"/>
              <w:bottom w:w="69" w:type="dxa"/>
              <w:right w:w="81" w:type="dxa"/>
            </w:tcMar>
            <w:hideMark/>
          </w:tcPr>
          <w:p w:rsidR="00A36CA5" w:rsidRPr="00A36CA5" w:rsidRDefault="00A36CA5" w:rsidP="00A36CA5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</w:pPr>
            <w:r w:rsidRPr="00A36CA5">
              <w:rPr>
                <w:rFonts w:ascii="inherit" w:eastAsia="Times New Roman" w:hAnsi="inherit" w:cs="Arial"/>
                <w:color w:val="4A4A4A"/>
                <w:sz w:val="10"/>
                <w:szCs w:val="14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A36CA5" w:rsidRPr="00A36CA5" w:rsidRDefault="00A36CA5" w:rsidP="00A3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</w:tbl>
    <w:p w:rsidR="00AF3E1F" w:rsidRPr="00A36CA5" w:rsidRDefault="00A36CA5">
      <w:pPr>
        <w:rPr>
          <w:sz w:val="18"/>
        </w:rPr>
      </w:pPr>
    </w:p>
    <w:sectPr w:rsidR="00AF3E1F" w:rsidRPr="00A36CA5" w:rsidSect="00A36C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6CA5"/>
    <w:rsid w:val="0008698B"/>
    <w:rsid w:val="00617352"/>
    <w:rsid w:val="008F2283"/>
    <w:rsid w:val="00A36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6C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2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1014</Words>
  <Characters>5783</Characters>
  <Application>Microsoft Office Word</Application>
  <DocSecurity>0</DocSecurity>
  <Lines>48</Lines>
  <Paragraphs>13</Paragraphs>
  <ScaleCrop>false</ScaleCrop>
  <Company/>
  <LinksUpToDate>false</LinksUpToDate>
  <CharactersWithSpaces>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2019-02-15T12:08:00Z</dcterms:created>
  <dcterms:modified xsi:type="dcterms:W3CDTF">2019-02-15T12:09:00Z</dcterms:modified>
</cp:coreProperties>
</file>